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6E" w:rsidRDefault="009D7B6E" w:rsidP="009D7B6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2021</w:t>
      </w:r>
      <w:r>
        <w:rPr>
          <w:sz w:val="32"/>
          <w:szCs w:val="32"/>
        </w:rPr>
        <w:t>год</w:t>
      </w:r>
    </w:p>
    <w:p w:rsidR="009D7B6E" w:rsidRDefault="009D7B6E" w:rsidP="009D7B6E"/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Земельный кодекс Российской Федерации от 25.10.2001 г. № 136-ФЗ;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Конституцией Российской Федерации;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Кодексом Российской Федерации об административно-правовых нарушениях;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Устав муниципального образования сельское поселение Тундрино;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Постановление администрации сельского поселения Тундрино от 10.11.2016 № 103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Тундрино»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 xml:space="preserve">- Постановление администрации сельского поселения Тундрино от 29.07.2016 № 73 «Об утверждении административного регламента осуществления муниципального контроля за соблюдением требований законодательства, определяющего границы прилегающих территорий к организациям </w:t>
      </w:r>
      <w:proofErr w:type="gramStart"/>
      <w:r>
        <w:t>и  (</w:t>
      </w:r>
      <w:proofErr w:type="gramEnd"/>
      <w:r>
        <w:t xml:space="preserve">или) объектам, на которых не допускается розничная продажа алкогольной продукции на территории сельского поселения Тундрино» 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spacing w:line="360" w:lineRule="auto"/>
        <w:ind w:firstLine="709"/>
        <w:jc w:val="both"/>
        <w:rPr>
          <w:sz w:val="32"/>
          <w:szCs w:val="32"/>
        </w:rPr>
      </w:pPr>
      <w:r>
        <w:lastRenderedPageBreak/>
        <w:t>Индивидуальные предприниматели и юридические лица, осуществляющие свою деятельность на территории сельского поселения Тундрино, включены в реестр субъектов малого и среднего предпринимательства на сайте Федеральной налоговой службы. В соответствии со статьёй 26.1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>- Финансовое обеспечение исполнения функций по осуществлению муниципального контроля отсутствует.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 xml:space="preserve">- Штатные единицы по должностям, предусматривающим выполнение функций по муниципальному контролю отсутствуют.  </w:t>
      </w:r>
    </w:p>
    <w:p w:rsidR="009D7B6E" w:rsidRDefault="009D7B6E" w:rsidP="009D7B6E">
      <w:pPr>
        <w:pStyle w:val="a3"/>
        <w:shd w:val="clear" w:color="auto" w:fill="FFFFFF"/>
        <w:spacing w:line="360" w:lineRule="auto"/>
        <w:jc w:val="both"/>
      </w:pPr>
      <w:r>
        <w:t xml:space="preserve">- Муниципальный контроль на территории сельского поселения Тундрино осуществляется в лице двух специалистов. </w:t>
      </w:r>
    </w:p>
    <w:p w:rsidR="009D7B6E" w:rsidRDefault="009D7B6E" w:rsidP="009D7B6E">
      <w:pPr>
        <w:pStyle w:val="a3"/>
        <w:shd w:val="clear" w:color="auto" w:fill="FFFFFF"/>
        <w:spacing w:line="360" w:lineRule="auto"/>
      </w:pPr>
      <w:r>
        <w:t>- Мероприятия по повышению квалификации не проводились.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9D7B6E" w:rsidRDefault="009D7B6E" w:rsidP="009D7B6E">
      <w:pPr>
        <w:spacing w:line="360" w:lineRule="auto"/>
        <w:ind w:firstLine="708"/>
        <w:rPr>
          <w:sz w:val="32"/>
          <w:szCs w:val="32"/>
        </w:rPr>
      </w:pPr>
      <w:r>
        <w:t>В соответствии со ст.26.1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сель</w:t>
      </w:r>
      <w:r>
        <w:t xml:space="preserve">ского поселения </w:t>
      </w:r>
      <w:proofErr w:type="gramStart"/>
      <w:r>
        <w:t>Тундрино  в</w:t>
      </w:r>
      <w:proofErr w:type="gramEnd"/>
      <w:r>
        <w:t xml:space="preserve"> 2021</w:t>
      </w:r>
      <w:r>
        <w:t xml:space="preserve"> году проверки не проводились.</w:t>
      </w:r>
      <w:bookmarkStart w:id="0" w:name="_GoBack"/>
      <w:bookmarkEnd w:id="0"/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D7B6E" w:rsidRDefault="009D7B6E" w:rsidP="009D7B6E">
      <w:pPr>
        <w:spacing w:line="360" w:lineRule="auto"/>
        <w:ind w:firstLine="708"/>
        <w:jc w:val="both"/>
      </w:pPr>
      <w:r>
        <w:t xml:space="preserve">  В соответствии со ст.26.1 Федерального закона от 26.12.2008 № 294-ФЗ «О защите прав юридических лиц и индивидуальных предпринимателей при осуществлении </w:t>
      </w:r>
      <w:r>
        <w:lastRenderedPageBreak/>
        <w:t>государственного контроля (надзора) и муниципального контроля» на территории сельского поселения Тундрино в 2020 году проверки не проводились.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spacing w:line="360" w:lineRule="auto"/>
        <w:ind w:firstLine="708"/>
        <w:jc w:val="both"/>
      </w:pPr>
      <w:r>
        <w:t>В соответствии со ст.26.1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сел</w:t>
      </w:r>
      <w:r>
        <w:t>ьского поселения Тундрино в 2021</w:t>
      </w:r>
      <w:r>
        <w:t xml:space="preserve"> году проверки не проводились.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9D7B6E" w:rsidRDefault="009D7B6E" w:rsidP="009D7B6E"/>
    <w:p w:rsidR="009D7B6E" w:rsidRDefault="009D7B6E" w:rsidP="009D7B6E"/>
    <w:p w:rsidR="009D7B6E" w:rsidRDefault="009D7B6E" w:rsidP="009D7B6E">
      <w:pPr>
        <w:tabs>
          <w:tab w:val="left" w:pos="567"/>
        </w:tabs>
        <w:spacing w:line="360" w:lineRule="auto"/>
        <w:ind w:firstLine="709"/>
        <w:jc w:val="both"/>
      </w:pPr>
      <w:r>
        <w:t>Организовать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контроля по актуальным вопросам осуществления контрольно-надзорной деятельности.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28"/>
          <w:szCs w:val="28"/>
        </w:rPr>
      </w:pPr>
      <w:r>
        <w:rPr>
          <w:sz w:val="28"/>
          <w:szCs w:val="28"/>
        </w:rPr>
        <w:t>Форма №1-контроль за 2021</w:t>
      </w:r>
      <w:r>
        <w:rPr>
          <w:sz w:val="28"/>
          <w:szCs w:val="28"/>
        </w:rPr>
        <w:t xml:space="preserve"> год.</w:t>
      </w: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32"/>
          <w:szCs w:val="32"/>
        </w:rPr>
      </w:pPr>
    </w:p>
    <w:p w:rsidR="009D7B6E" w:rsidRDefault="009D7B6E" w:rsidP="009D7B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Тундрино                                         В.В. Самсонов</w:t>
      </w:r>
    </w:p>
    <w:p w:rsidR="00C955CB" w:rsidRPr="009D7B6E" w:rsidRDefault="009D7B6E">
      <w:pPr>
        <w:rPr>
          <w:b/>
        </w:rPr>
      </w:pPr>
    </w:p>
    <w:sectPr w:rsidR="00C955CB" w:rsidRPr="009D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7"/>
    <w:rsid w:val="00765307"/>
    <w:rsid w:val="009D7B6E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363"/>
  <w15:chartTrackingRefBased/>
  <w15:docId w15:val="{9F7C919B-114E-4DA7-8B17-81004F2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7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2022-03-25T08:25:00Z</dcterms:created>
  <dcterms:modified xsi:type="dcterms:W3CDTF">2022-03-25T08:26:00Z</dcterms:modified>
</cp:coreProperties>
</file>