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91" w:rsidRPr="007F7F63" w:rsidRDefault="00733B91" w:rsidP="00733B91">
      <w:pPr>
        <w:tabs>
          <w:tab w:val="left" w:pos="9900"/>
        </w:tabs>
        <w:jc w:val="center"/>
        <w:rPr>
          <w:b/>
          <w:sz w:val="32"/>
          <w:szCs w:val="32"/>
        </w:rPr>
      </w:pPr>
      <w:r w:rsidRPr="007F7F63">
        <w:rPr>
          <w:b/>
          <w:sz w:val="32"/>
          <w:szCs w:val="32"/>
        </w:rPr>
        <w:t>МУНИЦИПАЛЬНОЕ ОБРАЗОВАНИЕ</w:t>
      </w:r>
    </w:p>
    <w:p w:rsidR="00733B91" w:rsidRPr="007F7F63" w:rsidRDefault="00733B91" w:rsidP="00733B91">
      <w:pPr>
        <w:jc w:val="center"/>
        <w:rPr>
          <w:b/>
          <w:sz w:val="32"/>
          <w:szCs w:val="32"/>
        </w:rPr>
      </w:pPr>
      <w:r w:rsidRPr="007F7F63">
        <w:rPr>
          <w:b/>
          <w:sz w:val="32"/>
          <w:szCs w:val="32"/>
        </w:rPr>
        <w:t>СЕЛЬСКОЕ ПОСЕЛЕНИЕ ТУНДРИНО</w:t>
      </w:r>
    </w:p>
    <w:p w:rsidR="00733B91" w:rsidRPr="007F7F63" w:rsidRDefault="00733B91" w:rsidP="00733B91">
      <w:pPr>
        <w:jc w:val="center"/>
        <w:rPr>
          <w:b/>
        </w:rPr>
      </w:pPr>
    </w:p>
    <w:p w:rsidR="00733B91" w:rsidRPr="00AF6D33" w:rsidRDefault="00733B91" w:rsidP="00733B91">
      <w:pPr>
        <w:jc w:val="center"/>
        <w:rPr>
          <w:b/>
          <w:sz w:val="32"/>
          <w:szCs w:val="32"/>
        </w:rPr>
      </w:pPr>
      <w:r w:rsidRPr="00AF6D33">
        <w:rPr>
          <w:b/>
          <w:sz w:val="32"/>
          <w:szCs w:val="32"/>
        </w:rPr>
        <w:t>СОВЕТ ДЕПУТАТОВ</w:t>
      </w:r>
    </w:p>
    <w:p w:rsidR="00733B91" w:rsidRPr="00AF6D33" w:rsidRDefault="00733B91" w:rsidP="00733B91">
      <w:pPr>
        <w:jc w:val="center"/>
        <w:rPr>
          <w:b/>
          <w:sz w:val="32"/>
          <w:szCs w:val="32"/>
        </w:rPr>
      </w:pPr>
      <w:r w:rsidRPr="00AF6D33">
        <w:rPr>
          <w:b/>
          <w:sz w:val="32"/>
          <w:szCs w:val="32"/>
        </w:rPr>
        <w:t>СЕЛЬСКОГО ПОСЕЛЕНИЯ ТУНДРИНО</w:t>
      </w:r>
    </w:p>
    <w:p w:rsidR="00733B91" w:rsidRPr="00AF6D33" w:rsidRDefault="00733B91" w:rsidP="00733B91">
      <w:pPr>
        <w:jc w:val="center"/>
        <w:rPr>
          <w:sz w:val="32"/>
          <w:szCs w:val="32"/>
        </w:rPr>
      </w:pPr>
    </w:p>
    <w:p w:rsidR="00733B91" w:rsidRDefault="00733B91" w:rsidP="00733B91">
      <w:pPr>
        <w:jc w:val="center"/>
      </w:pPr>
    </w:p>
    <w:p w:rsidR="00733B91" w:rsidRPr="00AF6435" w:rsidRDefault="00733B91" w:rsidP="00733B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6435">
        <w:rPr>
          <w:sz w:val="28"/>
          <w:szCs w:val="28"/>
        </w:rPr>
        <w:t>РЕШЕНИЕ</w:t>
      </w:r>
    </w:p>
    <w:p w:rsidR="00733B91" w:rsidRDefault="00733B91" w:rsidP="00733B91"/>
    <w:p w:rsidR="00733B91" w:rsidRPr="00AF6D33" w:rsidRDefault="00733B91" w:rsidP="00733B91">
      <w:pPr>
        <w:rPr>
          <w:sz w:val="28"/>
          <w:szCs w:val="28"/>
        </w:rPr>
      </w:pPr>
      <w:r w:rsidRPr="00AF6D33">
        <w:rPr>
          <w:sz w:val="28"/>
          <w:szCs w:val="28"/>
        </w:rPr>
        <w:t>«</w:t>
      </w:r>
      <w:r w:rsidR="0041738B">
        <w:rPr>
          <w:sz w:val="28"/>
          <w:szCs w:val="28"/>
        </w:rPr>
        <w:t>11</w:t>
      </w:r>
      <w:r w:rsidRPr="00AF6D33">
        <w:rPr>
          <w:sz w:val="28"/>
          <w:szCs w:val="28"/>
        </w:rPr>
        <w:t xml:space="preserve">» </w:t>
      </w:r>
      <w:r w:rsidR="0041738B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AF6D3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F6D33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 </w:t>
      </w:r>
      <w:r w:rsidR="002A417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AF6D33">
        <w:rPr>
          <w:sz w:val="28"/>
          <w:szCs w:val="28"/>
        </w:rPr>
        <w:t>№</w:t>
      </w:r>
      <w:r w:rsidR="0041738B">
        <w:rPr>
          <w:sz w:val="28"/>
          <w:szCs w:val="28"/>
        </w:rPr>
        <w:t xml:space="preserve"> </w:t>
      </w:r>
      <w:r w:rsidR="002A4176">
        <w:rPr>
          <w:sz w:val="28"/>
          <w:szCs w:val="28"/>
        </w:rPr>
        <w:t>112</w:t>
      </w:r>
    </w:p>
    <w:p w:rsidR="00733B91" w:rsidRPr="00AF6D33" w:rsidRDefault="00733B91" w:rsidP="00733B91">
      <w:pPr>
        <w:ind w:hanging="540"/>
        <w:rPr>
          <w:sz w:val="28"/>
          <w:szCs w:val="28"/>
        </w:rPr>
      </w:pPr>
    </w:p>
    <w:p w:rsidR="00733B91" w:rsidRPr="00CF7A24" w:rsidRDefault="00733B91" w:rsidP="00733B91">
      <w:pPr>
        <w:tabs>
          <w:tab w:val="left" w:pos="2694"/>
          <w:tab w:val="left" w:pos="3119"/>
        </w:tabs>
        <w:ind w:right="50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="003C32C1">
        <w:rPr>
          <w:sz w:val="28"/>
          <w:szCs w:val="28"/>
        </w:rPr>
        <w:t xml:space="preserve">сельского поселения Тундрино </w:t>
      </w:r>
      <w:r>
        <w:rPr>
          <w:sz w:val="28"/>
          <w:szCs w:val="28"/>
        </w:rPr>
        <w:t>от 13 февраля 2019 года №20 «Об утверждении Положения о старостах сельских населенных пунктов муниципального образования сельское поселение Тундрино»</w:t>
      </w:r>
    </w:p>
    <w:p w:rsidR="00733B91" w:rsidRDefault="00733B91" w:rsidP="00733B91">
      <w:pPr>
        <w:ind w:right="-60"/>
        <w:jc w:val="both"/>
        <w:rPr>
          <w:sz w:val="28"/>
          <w:szCs w:val="28"/>
        </w:rPr>
      </w:pPr>
    </w:p>
    <w:p w:rsidR="00733B91" w:rsidRPr="00CF7A24" w:rsidRDefault="00733B91" w:rsidP="00733B91">
      <w:pPr>
        <w:ind w:right="-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Ханты-Мансийского автономного округа – Югры от 17 октября 2018 года №71-оз «О старостах сельских населенных пунктов в Ханты-Мансийском автономном округе – Югре», Уставом сельского поселения Тундрино, в целях обеспечения участия населения муниципального образования в осуществлении местного самоуправления </w:t>
      </w:r>
    </w:p>
    <w:p w:rsidR="00733B91" w:rsidRPr="00CF7A24" w:rsidRDefault="00733B91" w:rsidP="00733B91">
      <w:pPr>
        <w:jc w:val="both"/>
        <w:rPr>
          <w:sz w:val="28"/>
          <w:szCs w:val="28"/>
        </w:rPr>
      </w:pPr>
    </w:p>
    <w:p w:rsidR="00733B91" w:rsidRDefault="00733B91" w:rsidP="00733B91">
      <w:pPr>
        <w:jc w:val="center"/>
        <w:rPr>
          <w:sz w:val="28"/>
          <w:szCs w:val="28"/>
        </w:rPr>
      </w:pPr>
      <w:r w:rsidRPr="00CF7A24">
        <w:rPr>
          <w:sz w:val="28"/>
          <w:szCs w:val="28"/>
        </w:rPr>
        <w:t>Совет депутатов сельского поселения решил:</w:t>
      </w:r>
    </w:p>
    <w:p w:rsidR="00733B91" w:rsidRDefault="00733B91" w:rsidP="00733B91">
      <w:pPr>
        <w:jc w:val="center"/>
        <w:rPr>
          <w:sz w:val="28"/>
          <w:szCs w:val="28"/>
        </w:rPr>
      </w:pPr>
    </w:p>
    <w:p w:rsidR="00733B91" w:rsidRDefault="00733B91" w:rsidP="005E6CB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сельского поселения Тундрино от 13 февраля 2019 </w:t>
      </w:r>
      <w:r w:rsidR="00291CCE">
        <w:rPr>
          <w:sz w:val="28"/>
          <w:szCs w:val="28"/>
        </w:rPr>
        <w:t xml:space="preserve">№ </w:t>
      </w:r>
      <w:r>
        <w:rPr>
          <w:sz w:val="28"/>
          <w:szCs w:val="28"/>
        </w:rPr>
        <w:t>«Об утверждении Положения о старостах сельских населенных пунктов муниципального образования сельское поселение Тундрино» изменения согласно положению.</w:t>
      </w:r>
    </w:p>
    <w:p w:rsidR="00291CCE" w:rsidRDefault="00291CCE" w:rsidP="005E6CB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и разместить на сайте</w:t>
      </w:r>
      <w:r w:rsidR="002A4176">
        <w:rPr>
          <w:sz w:val="28"/>
          <w:szCs w:val="28"/>
        </w:rPr>
        <w:t xml:space="preserve"> сельского поселения Тундрино</w:t>
      </w:r>
      <w:r>
        <w:rPr>
          <w:sz w:val="28"/>
          <w:szCs w:val="28"/>
        </w:rPr>
        <w:t>.</w:t>
      </w:r>
    </w:p>
    <w:p w:rsidR="00733B91" w:rsidRPr="005E6CBC" w:rsidRDefault="005E6CBC" w:rsidP="005E6CBC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5E6CBC">
        <w:rPr>
          <w:sz w:val="28"/>
          <w:szCs w:val="28"/>
        </w:rPr>
        <w:t>Контроль за выполнением настоящего решения возложить на главу сельского поселения Тундрино</w:t>
      </w:r>
      <w:r>
        <w:rPr>
          <w:sz w:val="28"/>
          <w:szCs w:val="28"/>
        </w:rPr>
        <w:t>.</w:t>
      </w:r>
    </w:p>
    <w:p w:rsidR="005E6CBC" w:rsidRDefault="005E6CBC" w:rsidP="00733B91">
      <w:pPr>
        <w:ind w:right="-203"/>
        <w:jc w:val="both"/>
        <w:rPr>
          <w:sz w:val="28"/>
          <w:szCs w:val="28"/>
        </w:rPr>
      </w:pPr>
    </w:p>
    <w:p w:rsidR="005E6CBC" w:rsidRDefault="005E6CBC" w:rsidP="00733B91">
      <w:pPr>
        <w:ind w:right="-203"/>
        <w:jc w:val="both"/>
        <w:rPr>
          <w:sz w:val="28"/>
          <w:szCs w:val="28"/>
        </w:rPr>
      </w:pPr>
    </w:p>
    <w:p w:rsidR="005E6CBC" w:rsidRDefault="005E6CBC" w:rsidP="00733B91">
      <w:pPr>
        <w:ind w:right="-203"/>
        <w:jc w:val="both"/>
        <w:rPr>
          <w:sz w:val="28"/>
          <w:szCs w:val="28"/>
        </w:rPr>
      </w:pPr>
    </w:p>
    <w:p w:rsidR="00733B91" w:rsidRDefault="00733B91" w:rsidP="00733B91">
      <w:pPr>
        <w:ind w:right="-203"/>
        <w:jc w:val="both"/>
        <w:rPr>
          <w:sz w:val="28"/>
          <w:szCs w:val="28"/>
        </w:rPr>
      </w:pPr>
      <w:r w:rsidRPr="00CF7A2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Тундрино</w:t>
      </w:r>
      <w:r w:rsidRPr="00CF7A24">
        <w:rPr>
          <w:sz w:val="28"/>
          <w:szCs w:val="28"/>
        </w:rPr>
        <w:tab/>
      </w:r>
      <w:r w:rsidRPr="00CF7A24">
        <w:rPr>
          <w:sz w:val="28"/>
          <w:szCs w:val="28"/>
        </w:rPr>
        <w:tab/>
      </w:r>
      <w:r w:rsidRPr="00CF7A24">
        <w:rPr>
          <w:sz w:val="28"/>
          <w:szCs w:val="28"/>
        </w:rPr>
        <w:tab/>
      </w:r>
      <w:r w:rsidRPr="00CF7A24">
        <w:rPr>
          <w:sz w:val="28"/>
          <w:szCs w:val="28"/>
        </w:rPr>
        <w:tab/>
      </w:r>
      <w:r w:rsidR="002A41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В.В. Самсонов</w:t>
      </w:r>
    </w:p>
    <w:p w:rsidR="002A4176" w:rsidRDefault="002A4176" w:rsidP="003C32C1">
      <w:pPr>
        <w:ind w:right="-203"/>
        <w:jc w:val="both"/>
        <w:rPr>
          <w:sz w:val="28"/>
          <w:szCs w:val="28"/>
        </w:rPr>
      </w:pPr>
      <w:bookmarkStart w:id="0" w:name="_GoBack"/>
      <w:bookmarkEnd w:id="0"/>
    </w:p>
    <w:p w:rsidR="002A4176" w:rsidRDefault="002A4176" w:rsidP="00733B91">
      <w:pPr>
        <w:ind w:left="5954" w:right="-203"/>
        <w:jc w:val="both"/>
        <w:rPr>
          <w:sz w:val="28"/>
          <w:szCs w:val="28"/>
        </w:rPr>
      </w:pPr>
    </w:p>
    <w:p w:rsidR="00733B91" w:rsidRDefault="00733B91" w:rsidP="00733B91">
      <w:pPr>
        <w:ind w:left="5954" w:right="-2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 депутатов сел</w:t>
      </w:r>
      <w:r w:rsidR="002A4176">
        <w:rPr>
          <w:sz w:val="28"/>
          <w:szCs w:val="28"/>
        </w:rPr>
        <w:t>ьского поселения Тундрино от «11</w:t>
      </w:r>
      <w:r>
        <w:rPr>
          <w:sz w:val="28"/>
          <w:szCs w:val="28"/>
        </w:rPr>
        <w:t xml:space="preserve">» </w:t>
      </w:r>
      <w:r w:rsidR="002A4176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2021 года № </w:t>
      </w:r>
      <w:r w:rsidR="002A4176">
        <w:rPr>
          <w:sz w:val="28"/>
          <w:szCs w:val="28"/>
        </w:rPr>
        <w:t>112</w:t>
      </w:r>
      <w:r>
        <w:rPr>
          <w:sz w:val="28"/>
          <w:szCs w:val="28"/>
        </w:rPr>
        <w:t xml:space="preserve">    </w:t>
      </w:r>
    </w:p>
    <w:p w:rsidR="00733B91" w:rsidRDefault="00733B91" w:rsidP="00733B91">
      <w:pPr>
        <w:ind w:left="5954" w:right="-716"/>
        <w:jc w:val="both"/>
        <w:rPr>
          <w:sz w:val="28"/>
          <w:szCs w:val="28"/>
        </w:rPr>
      </w:pPr>
    </w:p>
    <w:p w:rsidR="00C955CB" w:rsidRDefault="00733B91" w:rsidP="00733B9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решение Совета депутатов сельского поселения Тундрино от 13 февраля 2021 года № 20 «Об утверждении Положения о старостах сельских населенных пунктов муниципального образования сельское поселение Тундрино»</w:t>
      </w:r>
    </w:p>
    <w:p w:rsidR="00733B91" w:rsidRDefault="00733B91" w:rsidP="00733B91">
      <w:pPr>
        <w:jc w:val="center"/>
        <w:rPr>
          <w:sz w:val="28"/>
          <w:szCs w:val="28"/>
        </w:rPr>
      </w:pPr>
    </w:p>
    <w:p w:rsidR="00733B91" w:rsidRDefault="00733B91" w:rsidP="006E7A6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7 приложения к решению дополнить пунктом 3 следующего содержания:</w:t>
      </w:r>
    </w:p>
    <w:p w:rsidR="00733B91" w:rsidRDefault="00733B91" w:rsidP="006E7A6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предоставление единовременного денежного вознаграждения (премии) в связи с осуществлением полномочий старосты в соответствии со статьей 8 настоящего Положения.»</w:t>
      </w:r>
    </w:p>
    <w:p w:rsidR="002062FB" w:rsidRPr="002062FB" w:rsidRDefault="00733B91" w:rsidP="006E7A6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решению дополнить статьей 8 следующего содержания:</w:t>
      </w:r>
    </w:p>
    <w:p w:rsidR="00733B91" w:rsidRDefault="00733B91" w:rsidP="00733B91">
      <w:pPr>
        <w:pStyle w:val="a3"/>
        <w:jc w:val="both"/>
        <w:rPr>
          <w:sz w:val="28"/>
          <w:szCs w:val="28"/>
        </w:rPr>
      </w:pPr>
    </w:p>
    <w:p w:rsidR="00733B91" w:rsidRDefault="00733B91" w:rsidP="00733B91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33B91">
        <w:rPr>
          <w:b/>
          <w:sz w:val="28"/>
          <w:szCs w:val="28"/>
        </w:rPr>
        <w:t>Статья 8. Порядок и сроки предоставления единовременного денежного вознаграждения (премии) в связи с осуществлением полномочий старосты</w:t>
      </w:r>
    </w:p>
    <w:p w:rsidR="00733B91" w:rsidRDefault="002062FB" w:rsidP="006E7A6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материального стимулирования деятельности старосты при осуществлении им полномочий, предусмотренных настоящим Положением, старосте ежегодно предоставляется единовременное денежное </w:t>
      </w:r>
      <w:r w:rsidR="001C3B76">
        <w:rPr>
          <w:sz w:val="28"/>
          <w:szCs w:val="28"/>
        </w:rPr>
        <w:t>вознаграждение (премия) в размере 60 000 рублей.</w:t>
      </w:r>
    </w:p>
    <w:p w:rsidR="006E7A60" w:rsidRDefault="006E7A60" w:rsidP="006E7A6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денежное вознаграждение (премия) в полном размере производится старосте, который осуществлял свои полномочия весь календарный год.</w:t>
      </w:r>
    </w:p>
    <w:p w:rsidR="006E7A60" w:rsidRDefault="006E7A60" w:rsidP="006E7A6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денежное вознаграждение (премия) в размере пропорционально времени осуществления полномочий в календарном году выплачивается старосте, осуществлявшему свои полномочия неполный календарный год.</w:t>
      </w:r>
    </w:p>
    <w:p w:rsidR="006E7A60" w:rsidRPr="002062FB" w:rsidRDefault="006E7A60" w:rsidP="006E7A6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денежное вознаграждение (премия) производится не позднее 25 декабря текущего года по заявлению старосты, направленному на имя главы сельского поселения Тундрино.».</w:t>
      </w:r>
    </w:p>
    <w:sectPr w:rsidR="006E7A60" w:rsidRPr="002062FB" w:rsidSect="002A41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406C"/>
    <w:multiLevelType w:val="hybridMultilevel"/>
    <w:tmpl w:val="F68E510A"/>
    <w:lvl w:ilvl="0" w:tplc="7338C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8646F"/>
    <w:multiLevelType w:val="hybridMultilevel"/>
    <w:tmpl w:val="1A7206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66D73D0"/>
    <w:multiLevelType w:val="hybridMultilevel"/>
    <w:tmpl w:val="C656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38"/>
    <w:rsid w:val="001C3B76"/>
    <w:rsid w:val="002062FB"/>
    <w:rsid w:val="00252738"/>
    <w:rsid w:val="00291CCE"/>
    <w:rsid w:val="002A4176"/>
    <w:rsid w:val="003C32C1"/>
    <w:rsid w:val="0041738B"/>
    <w:rsid w:val="005E6CBC"/>
    <w:rsid w:val="006A1A8D"/>
    <w:rsid w:val="006E7A60"/>
    <w:rsid w:val="00733B91"/>
    <w:rsid w:val="00B4264A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5830"/>
  <w15:chartTrackingRefBased/>
  <w15:docId w15:val="{0495DE89-0E0A-4038-800D-CDC82CF2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C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2021-05-11T10:08:00Z</cp:lastPrinted>
  <dcterms:created xsi:type="dcterms:W3CDTF">2021-03-11T09:31:00Z</dcterms:created>
  <dcterms:modified xsi:type="dcterms:W3CDTF">2021-05-11T10:12:00Z</dcterms:modified>
</cp:coreProperties>
</file>