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04631" w14:textId="77777777" w:rsidR="00291B5D" w:rsidRDefault="00291B5D" w:rsidP="00291B5D">
      <w:pPr>
        <w:pStyle w:val="a5"/>
        <w:ind w:left="2124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ПРОЕКТ</w:t>
      </w:r>
    </w:p>
    <w:p w14:paraId="53516EB6" w14:textId="77777777" w:rsidR="00291B5D" w:rsidRDefault="00291B5D" w:rsidP="00291B5D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ТУНДРИНО</w:t>
      </w:r>
    </w:p>
    <w:p w14:paraId="76111CB2" w14:textId="77777777" w:rsidR="00291B5D" w:rsidRDefault="00291B5D" w:rsidP="00291B5D">
      <w:pPr>
        <w:jc w:val="center"/>
      </w:pPr>
    </w:p>
    <w:p w14:paraId="0986DE0A" w14:textId="77777777" w:rsidR="00291B5D" w:rsidRDefault="00291B5D" w:rsidP="00291B5D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14:paraId="1600E566" w14:textId="77777777" w:rsidR="00291B5D" w:rsidRDefault="00291B5D" w:rsidP="00291B5D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</w:t>
      </w:r>
      <w:bookmarkStart w:id="0" w:name="_GoBack"/>
      <w:bookmarkEnd w:id="0"/>
      <w:r>
        <w:rPr>
          <w:sz w:val="28"/>
          <w:szCs w:val="28"/>
        </w:rPr>
        <w:t>круга - Югры</w:t>
      </w:r>
    </w:p>
    <w:p w14:paraId="3B6D43A3" w14:textId="77777777" w:rsidR="00291B5D" w:rsidRDefault="00291B5D" w:rsidP="00291B5D">
      <w:pPr>
        <w:rPr>
          <w:sz w:val="32"/>
          <w:szCs w:val="32"/>
        </w:rPr>
      </w:pPr>
    </w:p>
    <w:p w14:paraId="69C885ED" w14:textId="77777777" w:rsidR="00291B5D" w:rsidRDefault="00291B5D" w:rsidP="00291B5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РЕШЕНИЕ </w:t>
      </w:r>
    </w:p>
    <w:p w14:paraId="4CC6BA66" w14:textId="23D0F916" w:rsidR="00291B5D" w:rsidRDefault="00291B5D" w:rsidP="00291B5D">
      <w:pPr>
        <w:rPr>
          <w:sz w:val="28"/>
          <w:szCs w:val="28"/>
        </w:rPr>
      </w:pPr>
      <w:r>
        <w:rPr>
          <w:sz w:val="28"/>
          <w:szCs w:val="28"/>
        </w:rPr>
        <w:t xml:space="preserve">от «__» _______ 2018г.                                                                                          №   </w:t>
      </w:r>
    </w:p>
    <w:p w14:paraId="7EE9CB12" w14:textId="77777777" w:rsidR="00291B5D" w:rsidRDefault="00291B5D" w:rsidP="00291B5D">
      <w:pPr>
        <w:rPr>
          <w:sz w:val="22"/>
          <w:szCs w:val="28"/>
        </w:rPr>
      </w:pPr>
      <w:r>
        <w:rPr>
          <w:sz w:val="22"/>
          <w:szCs w:val="28"/>
        </w:rPr>
        <w:t xml:space="preserve">п. Высокий Мыс </w:t>
      </w:r>
    </w:p>
    <w:p w14:paraId="6A206095" w14:textId="77777777" w:rsidR="00291B5D" w:rsidRDefault="00291B5D" w:rsidP="00291B5D">
      <w:pPr>
        <w:rPr>
          <w:spacing w:val="20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4927"/>
      </w:tblGrid>
      <w:tr w:rsidR="00291B5D" w14:paraId="528EF9CF" w14:textId="77777777" w:rsidTr="00291B5D">
        <w:tc>
          <w:tcPr>
            <w:tcW w:w="4077" w:type="dxa"/>
            <w:hideMark/>
          </w:tcPr>
          <w:p w14:paraId="77261575" w14:textId="77777777" w:rsidR="00291B5D" w:rsidRDefault="00291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 устав сельского поселения Тундрино</w:t>
            </w:r>
          </w:p>
        </w:tc>
        <w:tc>
          <w:tcPr>
            <w:tcW w:w="4927" w:type="dxa"/>
          </w:tcPr>
          <w:p w14:paraId="0B1227D6" w14:textId="77777777" w:rsidR="00291B5D" w:rsidRDefault="00291B5D">
            <w:pPr>
              <w:rPr>
                <w:sz w:val="28"/>
                <w:szCs w:val="28"/>
              </w:rPr>
            </w:pPr>
          </w:p>
        </w:tc>
      </w:tr>
    </w:tbl>
    <w:p w14:paraId="52125576" w14:textId="77777777" w:rsidR="00291B5D" w:rsidRDefault="00291B5D" w:rsidP="00291B5D">
      <w:pPr>
        <w:jc w:val="both"/>
        <w:rPr>
          <w:sz w:val="28"/>
          <w:szCs w:val="28"/>
        </w:rPr>
      </w:pPr>
    </w:p>
    <w:p w14:paraId="246572D9" w14:textId="77777777" w:rsidR="00291B5D" w:rsidRDefault="00291B5D" w:rsidP="00291B5D">
      <w:pPr>
        <w:pStyle w:val="a4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устава сельского поселения Тундрино в соответствие с Федеральными законами: от 29.07.2018 года №244- ФЗ «О внесении изменений в Федеральный закон «Об общих принципах организации местного самоуправления в Российской Федерации»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потребителей»;  от 03.08.2018 года №340- ФЗ «О внесении изменений в Градостроительный кодекс Российской Федерации и отдельные законодательные акты Российской Федерации»,</w:t>
      </w:r>
    </w:p>
    <w:p w14:paraId="62F3C6A5" w14:textId="77777777" w:rsidR="00291B5D" w:rsidRDefault="00291B5D" w:rsidP="00291B5D">
      <w:pPr>
        <w:pStyle w:val="a4"/>
        <w:shd w:val="clear" w:color="auto" w:fill="FFFFFF"/>
        <w:spacing w:after="0"/>
        <w:jc w:val="both"/>
      </w:pPr>
    </w:p>
    <w:p w14:paraId="3D18A3A6" w14:textId="77777777" w:rsidR="00291B5D" w:rsidRDefault="00291B5D" w:rsidP="00291B5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Тундрино решил:</w:t>
      </w:r>
    </w:p>
    <w:p w14:paraId="754AECDF" w14:textId="77777777" w:rsidR="00291B5D" w:rsidRDefault="00291B5D" w:rsidP="00291B5D">
      <w:pPr>
        <w:jc w:val="center"/>
        <w:rPr>
          <w:sz w:val="28"/>
          <w:szCs w:val="28"/>
        </w:rPr>
      </w:pPr>
    </w:p>
    <w:p w14:paraId="566E117C" w14:textId="77777777" w:rsidR="00291B5D" w:rsidRDefault="00291B5D" w:rsidP="00291B5D">
      <w:pPr>
        <w:numPr>
          <w:ilvl w:val="0"/>
          <w:numId w:val="1"/>
        </w:numPr>
        <w:tabs>
          <w:tab w:val="left" w:pos="851"/>
          <w:tab w:val="left" w:pos="993"/>
        </w:tabs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Arial Unicode MS"/>
          <w:sz w:val="28"/>
          <w:szCs w:val="28"/>
        </w:rPr>
        <w:t>Внести изменения и дополнения в устав сельского</w:t>
      </w:r>
      <w:r>
        <w:rPr>
          <w:spacing w:val="-3"/>
          <w:sz w:val="28"/>
          <w:szCs w:val="28"/>
        </w:rPr>
        <w:t xml:space="preserve"> поселения Тундрино, утвержденный </w:t>
      </w:r>
      <w:r>
        <w:rPr>
          <w:sz w:val="28"/>
          <w:szCs w:val="28"/>
        </w:rPr>
        <w:t>решением Совета депутатов сельского поселения Тундрино от 21.11.2005 № 8 (в редакции решения Совета депутатов от 07.09.2018 года №187) согласно приложению.</w:t>
      </w:r>
    </w:p>
    <w:p w14:paraId="57A1A03B" w14:textId="77777777" w:rsidR="00291B5D" w:rsidRDefault="00291B5D" w:rsidP="00291B5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</w:t>
      </w:r>
      <w:r>
        <w:rPr>
          <w:color w:val="000000"/>
          <w:spacing w:val="-3"/>
          <w:sz w:val="28"/>
          <w:szCs w:val="28"/>
        </w:rPr>
        <w:t>Тундрино</w:t>
      </w:r>
      <w:r>
        <w:rPr>
          <w:sz w:val="28"/>
          <w:szCs w:val="28"/>
        </w:rPr>
        <w:t xml:space="preserve"> направить настоящее решение в Управление Министерства юстиции Российской Федерации по Ханты-Мансийскому автономному округу – Югре в установленные законодательством сроки для государственной регистрации.</w:t>
      </w:r>
    </w:p>
    <w:p w14:paraId="6E8CDDA2" w14:textId="77777777" w:rsidR="00291B5D" w:rsidRDefault="00291B5D" w:rsidP="00291B5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обнародовать и разместить на официальном сайте муниципального образования сельское поселение Тундрино в течение 7 дней со дня его поступления в администрацию сельского поселения </w:t>
      </w:r>
      <w:r>
        <w:rPr>
          <w:color w:val="000000"/>
          <w:spacing w:val="-3"/>
          <w:sz w:val="28"/>
          <w:szCs w:val="28"/>
        </w:rPr>
        <w:t>Тундрино</w:t>
      </w:r>
      <w:r>
        <w:rPr>
          <w:sz w:val="28"/>
          <w:szCs w:val="28"/>
        </w:rPr>
        <w:t xml:space="preserve"> из Управления Министерства юстиции Российской Федерации по Ханты-Мансийскому автономному округу – Югре.</w:t>
      </w:r>
    </w:p>
    <w:p w14:paraId="2D1F86C4" w14:textId="77777777" w:rsidR="00291B5D" w:rsidRDefault="00291B5D" w:rsidP="00291B5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обнародования.</w:t>
      </w:r>
    </w:p>
    <w:p w14:paraId="2D81CADF" w14:textId="77777777" w:rsidR="00291B5D" w:rsidRDefault="00291B5D" w:rsidP="00291B5D">
      <w:pPr>
        <w:pStyle w:val="a5"/>
        <w:numPr>
          <w:ilvl w:val="0"/>
          <w:numId w:val="1"/>
        </w:numPr>
        <w:tabs>
          <w:tab w:val="left" w:pos="0"/>
          <w:tab w:val="left" w:pos="567"/>
          <w:tab w:val="left" w:pos="851"/>
        </w:tabs>
        <w:ind w:left="0" w:firstLine="567"/>
        <w:rPr>
          <w:szCs w:val="28"/>
        </w:rPr>
      </w:pPr>
      <w:r>
        <w:rPr>
          <w:szCs w:val="28"/>
        </w:rPr>
        <w:t>Контроль за выполнением настоящего решения возложить на главу сельского поселения Тундрино.</w:t>
      </w:r>
    </w:p>
    <w:p w14:paraId="27B02E9B" w14:textId="77777777" w:rsidR="00291B5D" w:rsidRDefault="00291B5D" w:rsidP="00291B5D">
      <w:pPr>
        <w:jc w:val="both"/>
        <w:rPr>
          <w:sz w:val="28"/>
          <w:szCs w:val="28"/>
        </w:rPr>
      </w:pPr>
    </w:p>
    <w:p w14:paraId="5BC3EFC4" w14:textId="77777777" w:rsidR="00291B5D" w:rsidRDefault="00291B5D" w:rsidP="00291B5D">
      <w:pPr>
        <w:jc w:val="both"/>
        <w:rPr>
          <w:sz w:val="28"/>
          <w:szCs w:val="28"/>
        </w:rPr>
      </w:pPr>
    </w:p>
    <w:p w14:paraId="192F8CA0" w14:textId="2CF8B1A6" w:rsidR="00291B5D" w:rsidRDefault="00291B5D" w:rsidP="00291B5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Тундрино                                                  В.В. Самсонов</w:t>
      </w:r>
    </w:p>
    <w:p w14:paraId="50328A93" w14:textId="77777777" w:rsidR="00291B5D" w:rsidRDefault="00291B5D" w:rsidP="00291B5D">
      <w:pPr>
        <w:jc w:val="both"/>
        <w:rPr>
          <w:sz w:val="28"/>
          <w:szCs w:val="28"/>
        </w:rPr>
      </w:pPr>
    </w:p>
    <w:p w14:paraId="6292A95D" w14:textId="77777777" w:rsidR="00291B5D" w:rsidRDefault="00291B5D" w:rsidP="00291B5D">
      <w:pPr>
        <w:ind w:left="6096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к проекту решения Совета депутатов сельского поселения Тундрино от «__» _____ 2018 года №__</w:t>
      </w:r>
    </w:p>
    <w:p w14:paraId="2F784E3F" w14:textId="77777777" w:rsidR="00291B5D" w:rsidRDefault="00291B5D" w:rsidP="00291B5D">
      <w:pPr>
        <w:ind w:left="6096"/>
        <w:jc w:val="both"/>
        <w:rPr>
          <w:sz w:val="22"/>
          <w:szCs w:val="22"/>
        </w:rPr>
      </w:pPr>
    </w:p>
    <w:p w14:paraId="355E8B39" w14:textId="77777777" w:rsidR="00291B5D" w:rsidRDefault="00291B5D" w:rsidP="00291B5D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 и дополнения в устав сельского поселения Тундрино</w:t>
      </w:r>
    </w:p>
    <w:p w14:paraId="070FD65D" w14:textId="77777777" w:rsidR="00291B5D" w:rsidRDefault="00291B5D" w:rsidP="00291B5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059F5A4C" w14:textId="77777777" w:rsidR="00291B5D" w:rsidRDefault="00291B5D" w:rsidP="00291B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>Пункт 20 части 1 статьи 5</w:t>
      </w:r>
      <w:r>
        <w:rPr>
          <w:sz w:val="28"/>
          <w:szCs w:val="28"/>
        </w:rPr>
        <w:t xml:space="preserve"> 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</w:r>
      <w:hyperlink r:id="rId5" w:history="1">
        <w:r>
          <w:rPr>
            <w:rStyle w:val="a3"/>
            <w:sz w:val="28"/>
            <w:szCs w:val="28"/>
          </w:rPr>
          <w:t>Градостроительным кодексом Российской Федерации</w:t>
        </w:r>
      </w:hyperlink>
      <w:r>
        <w:rPr>
          <w:sz w:val="28"/>
          <w:szCs w:val="28"/>
        </w:rPr>
        <w:t>».</w:t>
      </w:r>
    </w:p>
    <w:p w14:paraId="4D57C50A" w14:textId="77777777" w:rsidR="00291B5D" w:rsidRDefault="00291B5D" w:rsidP="00291B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Часть 1 статьи 5.1дополнить пунктом 13</w:t>
      </w:r>
      <w:r>
        <w:rPr>
          <w:sz w:val="28"/>
          <w:szCs w:val="28"/>
        </w:rPr>
        <w:t xml:space="preserve"> следующего содержания:</w:t>
      </w:r>
    </w:p>
    <w:p w14:paraId="3B2EE9A6" w14:textId="77777777" w:rsidR="00291B5D" w:rsidRDefault="00291B5D" w:rsidP="00291B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«13) осуществление мероприятий по защите прав потребителей, предусмотренных Законом Российской Федерации от 07.02.1992 № 2300-1 «О защите прав потребителей»;».</w:t>
      </w:r>
    </w:p>
    <w:p w14:paraId="11C6570E" w14:textId="77777777" w:rsidR="00291B5D" w:rsidRDefault="00291B5D" w:rsidP="00291B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Часть 4 статьи 26</w:t>
      </w:r>
      <w:r>
        <w:rPr>
          <w:sz w:val="28"/>
          <w:szCs w:val="28"/>
        </w:rPr>
        <w:t xml:space="preserve"> дополнить пунктами 2.2, 2.3, 2.4 следующего содержания:</w:t>
      </w:r>
    </w:p>
    <w:p w14:paraId="16D50E98" w14:textId="4A9A3373" w:rsidR="00291B5D" w:rsidRDefault="00291B5D" w:rsidP="00291B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«2.2) направляет уведомления о соответствии указанных в уведомлении о планируемых строительстве или реконструкции объекта индивидуального </w:t>
      </w:r>
      <w:r>
        <w:rPr>
          <w:sz w:val="28"/>
          <w:szCs w:val="28"/>
        </w:rPr>
        <w:lastRenderedPageBreak/>
        <w:t>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</w:t>
      </w:r>
      <w:r>
        <w:rPr>
          <w:sz w:val="28"/>
          <w:szCs w:val="28"/>
        </w:rPr>
        <w:t xml:space="preserve"> д</w:t>
      </w:r>
      <w:r>
        <w:rPr>
          <w:sz w:val="28"/>
          <w:szCs w:val="28"/>
        </w:rPr>
        <w:t>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поселения;</w:t>
      </w:r>
    </w:p>
    <w:p w14:paraId="069DA887" w14:textId="77777777" w:rsidR="00291B5D" w:rsidRDefault="00291B5D" w:rsidP="00291B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2.3) принимает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Федерации;</w:t>
      </w:r>
    </w:p>
    <w:p w14:paraId="6956E535" w14:textId="77777777" w:rsidR="00291B5D" w:rsidRDefault="00291B5D" w:rsidP="00291B5D">
      <w:pPr>
        <w:autoSpaceDE w:val="0"/>
        <w:autoSpaceDN w:val="0"/>
        <w:adjustRightInd w:val="0"/>
        <w:ind w:firstLine="540"/>
        <w:jc w:val="both"/>
        <w:rPr>
          <w:rStyle w:val="a3"/>
        </w:rPr>
      </w:pPr>
      <w:r>
        <w:rPr>
          <w:sz w:val="28"/>
          <w:szCs w:val="28"/>
        </w:rPr>
        <w:t xml:space="preserve">2.4) осуществляет снос самовольной постройки или приводит ее в соответствие с установленными требованиями в случаях, предусмотренных </w:t>
      </w:r>
      <w:hyperlink r:id="rId6" w:history="1">
        <w:r>
          <w:rPr>
            <w:rStyle w:val="a3"/>
            <w:sz w:val="28"/>
            <w:szCs w:val="28"/>
          </w:rPr>
          <w:t>Градостроительным кодексом Российской Федерации</w:t>
        </w:r>
      </w:hyperlink>
      <w:r>
        <w:rPr>
          <w:rStyle w:val="a3"/>
          <w:sz w:val="28"/>
          <w:szCs w:val="28"/>
        </w:rPr>
        <w:t>;».</w:t>
      </w:r>
    </w:p>
    <w:p w14:paraId="45A41BDD" w14:textId="77777777" w:rsidR="00291B5D" w:rsidRDefault="00291B5D" w:rsidP="00291B5D">
      <w:pPr>
        <w:autoSpaceDE w:val="0"/>
        <w:autoSpaceDN w:val="0"/>
        <w:adjustRightInd w:val="0"/>
        <w:ind w:firstLine="540"/>
        <w:jc w:val="both"/>
        <w:rPr>
          <w:rStyle w:val="a3"/>
          <w:sz w:val="28"/>
          <w:szCs w:val="28"/>
        </w:rPr>
      </w:pPr>
    </w:p>
    <w:p w14:paraId="43CDBF8E" w14:textId="77777777" w:rsidR="00291B5D" w:rsidRDefault="00291B5D" w:rsidP="00291B5D"/>
    <w:p w14:paraId="473A955C" w14:textId="77777777" w:rsidR="00291B5D" w:rsidRDefault="00291B5D" w:rsidP="00291B5D"/>
    <w:p w14:paraId="2D80BE0B" w14:textId="77777777" w:rsidR="00291B5D" w:rsidRDefault="00291B5D" w:rsidP="00291B5D"/>
    <w:p w14:paraId="3F077ABF" w14:textId="77777777" w:rsidR="00291B5D" w:rsidRDefault="00291B5D" w:rsidP="00291B5D"/>
    <w:p w14:paraId="2937A015" w14:textId="77777777" w:rsidR="00041D9A" w:rsidRDefault="00041D9A"/>
    <w:sectPr w:rsidR="00041D9A" w:rsidSect="00FE14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17847"/>
    <w:multiLevelType w:val="hybridMultilevel"/>
    <w:tmpl w:val="06B49F74"/>
    <w:lvl w:ilvl="0" w:tplc="A63CFC6E">
      <w:start w:val="1"/>
      <w:numFmt w:val="decimal"/>
      <w:lvlText w:val="%1."/>
      <w:lvlJc w:val="left"/>
      <w:pPr>
        <w:ind w:left="1211" w:hanging="360"/>
      </w:pPr>
    </w:lvl>
    <w:lvl w:ilvl="1" w:tplc="D00004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40CA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B7AAB0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014E66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AEC1E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BAE0E2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F455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6DCA13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9A"/>
    <w:rsid w:val="00041D9A"/>
    <w:rsid w:val="00291B5D"/>
    <w:rsid w:val="00FE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C78F"/>
  <w15:chartTrackingRefBased/>
  <w15:docId w15:val="{AFBDFCE0-7182-48E9-ADA1-EB1E774E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1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1B5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91B5D"/>
    <w:pPr>
      <w:spacing w:after="150"/>
    </w:pPr>
  </w:style>
  <w:style w:type="paragraph" w:styleId="a5">
    <w:name w:val="Body Text"/>
    <w:basedOn w:val="a"/>
    <w:link w:val="a6"/>
    <w:uiPriority w:val="99"/>
    <w:semiHidden/>
    <w:unhideWhenUsed/>
    <w:rsid w:val="00291B5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291B5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1919338&amp;prevdoc=550836300" TargetMode="External"/><Relationship Id="rId5" Type="http://schemas.openxmlformats.org/officeDocument/2006/relationships/hyperlink" Target="kodeks://link/d?nd=901919338&amp;prevdoc=5508363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1016</Words>
  <Characters>5794</Characters>
  <Application>Microsoft Office Word</Application>
  <DocSecurity>0</DocSecurity>
  <Lines>48</Lines>
  <Paragraphs>13</Paragraphs>
  <ScaleCrop>false</ScaleCrop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2018-11-06T11:41:00Z</dcterms:created>
  <dcterms:modified xsi:type="dcterms:W3CDTF">2018-11-06T11:43:00Z</dcterms:modified>
</cp:coreProperties>
</file>