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</w:tblGrid>
      <w:tr w:rsidR="00E66671" w:rsidRPr="00E66671" w14:paraId="316CD2A6" w14:textId="77777777" w:rsidTr="00E66671">
        <w:trPr>
          <w:hidden/>
        </w:trPr>
        <w:tc>
          <w:tcPr>
            <w:tcW w:w="7155" w:type="dxa"/>
            <w:vAlign w:val="center"/>
            <w:hideMark/>
          </w:tcPr>
          <w:p w14:paraId="710394B5" w14:textId="77777777" w:rsidR="00E66671" w:rsidRPr="00E66671" w:rsidRDefault="00E66671" w:rsidP="00E6667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14:paraId="36D9FD8D" w14:textId="77777777" w:rsidR="003B30D4" w:rsidRPr="00EE05F2" w:rsidRDefault="003B30D4" w:rsidP="00EE05F2">
      <w:pPr>
        <w:jc w:val="center"/>
        <w:rPr>
          <w:rFonts w:eastAsia="Times New Roman"/>
          <w:sz w:val="24"/>
          <w:szCs w:val="24"/>
        </w:rPr>
      </w:pPr>
      <w:r w:rsidRPr="00EE05F2">
        <w:rPr>
          <w:rFonts w:eastAsia="Times New Roman"/>
          <w:sz w:val="24"/>
          <w:szCs w:val="24"/>
        </w:rPr>
        <w:t>ПОЯСНИТЕЛЬНАЯ ЗАПИСКА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800"/>
        <w:gridCol w:w="1380"/>
        <w:gridCol w:w="4180"/>
        <w:gridCol w:w="1120"/>
      </w:tblGrid>
      <w:tr w:rsidR="003B30D4" w:rsidRPr="003B30D4" w14:paraId="7E927243" w14:textId="77777777" w:rsidTr="003B30D4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DC7E" w14:textId="77777777" w:rsidR="003B30D4" w:rsidRDefault="003B30D4" w:rsidP="003B30D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14:paraId="4477B88C" w14:textId="77777777" w:rsidR="003B30D4" w:rsidRPr="003B30D4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A67B" w14:textId="77777777" w:rsidR="003B30D4" w:rsidRPr="003B30D4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8B6E" w14:textId="77777777" w:rsidR="003B30D4" w:rsidRPr="003B30D4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F77F" w14:textId="77777777" w:rsidR="003B30D4" w:rsidRPr="003B30D4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B30D4" w:rsidRPr="00EE05F2" w14:paraId="2E9FA785" w14:textId="77777777" w:rsidTr="003B30D4">
        <w:trPr>
          <w:trHeight w:val="24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7E35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997C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08E9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849F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КОДЫ</w:t>
            </w:r>
          </w:p>
        </w:tc>
      </w:tr>
      <w:tr w:rsidR="003B30D4" w:rsidRPr="00EE05F2" w14:paraId="668EA993" w14:textId="77777777" w:rsidTr="003B30D4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7867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CE26" w14:textId="77777777" w:rsidR="003B30D4" w:rsidRPr="00EE05F2" w:rsidRDefault="003B30D4" w:rsidP="003B3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673A0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0503160</w:t>
            </w:r>
          </w:p>
        </w:tc>
      </w:tr>
      <w:tr w:rsidR="003B30D4" w:rsidRPr="00EE05F2" w14:paraId="49FE404E" w14:textId="77777777" w:rsidTr="003B30D4">
        <w:trPr>
          <w:trHeight w:val="21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4E30" w14:textId="627721BF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на 1 </w:t>
            </w:r>
            <w:r w:rsidR="00BD710D">
              <w:rPr>
                <w:rFonts w:ascii="Arial CYR" w:eastAsia="Times New Roman" w:hAnsi="Arial CYR" w:cs="Arial CYR"/>
                <w:sz w:val="16"/>
                <w:szCs w:val="16"/>
              </w:rPr>
              <w:t>июля</w:t>
            </w: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20</w:t>
            </w:r>
            <w:r w:rsidR="00976101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  <w:r w:rsidR="00131679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г.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3C7D" w14:textId="77777777" w:rsidR="003B30D4" w:rsidRPr="00EE05F2" w:rsidRDefault="003B30D4" w:rsidP="003B3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Дата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D51F8" w14:textId="038EDE66" w:rsidR="003B30D4" w:rsidRPr="00EE05F2" w:rsidRDefault="00976101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01.0</w:t>
            </w:r>
            <w:r w:rsidR="009022C7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.202</w:t>
            </w:r>
            <w:r w:rsidR="00131679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</w:tr>
      <w:tr w:rsidR="003B30D4" w:rsidRPr="00EE05F2" w14:paraId="181CAC58" w14:textId="77777777" w:rsidTr="003B30D4">
        <w:trPr>
          <w:trHeight w:val="22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C66E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Главный распорядитель, распорядитель,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87D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5D4AB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30D4" w:rsidRPr="00EE05F2" w14:paraId="40F8A2B3" w14:textId="77777777" w:rsidTr="003B30D4">
        <w:trPr>
          <w:trHeight w:val="22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6823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получатель бюджетных средств, главный администратор, 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3DB16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30D4" w:rsidRPr="00EE05F2" w14:paraId="35828AD7" w14:textId="77777777" w:rsidTr="003B30D4">
        <w:trPr>
          <w:trHeight w:val="2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805A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администратор доходов бюджета,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AF92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5AB1" w14:textId="77777777" w:rsidR="003B30D4" w:rsidRPr="00EE05F2" w:rsidRDefault="003B30D4" w:rsidP="003B3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60C4B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79555244</w:t>
            </w:r>
          </w:p>
        </w:tc>
      </w:tr>
      <w:tr w:rsidR="003B30D4" w:rsidRPr="00EE05F2" w14:paraId="4443FB75" w14:textId="77777777" w:rsidTr="003B30D4">
        <w:trPr>
          <w:trHeight w:val="22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1BAA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главный администратор  источников финансирования дефицита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3467E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30D4" w:rsidRPr="00EE05F2" w14:paraId="77ED4095" w14:textId="77777777" w:rsidTr="003B30D4">
        <w:trPr>
          <w:trHeight w:val="27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D5F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  <w:u w:val="single"/>
              </w:rPr>
              <w:t>МО администрации сельского поселения  Тундрино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60F6" w14:textId="77777777" w:rsidR="003B30D4" w:rsidRPr="00EE05F2" w:rsidRDefault="003B30D4" w:rsidP="003B30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28321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650</w:t>
            </w:r>
          </w:p>
        </w:tc>
      </w:tr>
      <w:tr w:rsidR="003B30D4" w:rsidRPr="00EE05F2" w14:paraId="7D8B033A" w14:textId="77777777" w:rsidTr="003B30D4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8BCA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A15E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7CF3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B3C09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30D4" w:rsidRPr="00EE05F2" w14:paraId="2AAE322C" w14:textId="77777777" w:rsidTr="003B30D4">
        <w:trPr>
          <w:trHeight w:val="270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BFBB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(публично-правового образования)     </w:t>
            </w:r>
            <w:r w:rsidRPr="00EE05F2">
              <w:rPr>
                <w:rFonts w:ascii="Arial CYR" w:eastAsia="Times New Roman" w:hAnsi="Arial CYR" w:cs="Arial CYR"/>
                <w:b/>
                <w:bCs/>
                <w:sz w:val="16"/>
                <w:szCs w:val="16"/>
                <w:u w:val="single"/>
              </w:rPr>
              <w:t xml:space="preserve">Бюджет сельского поселения Тундрино  </w:t>
            </w:r>
            <w:r w:rsidRPr="00EE05F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         по </w:t>
            </w: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ОКТМО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345EC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71826444</w:t>
            </w:r>
          </w:p>
        </w:tc>
      </w:tr>
      <w:tr w:rsidR="003B30D4" w:rsidRPr="00EE05F2" w14:paraId="7DDAE81E" w14:textId="77777777" w:rsidTr="003B30D4">
        <w:trPr>
          <w:trHeight w:val="22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87BD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Периодичность:  месячная,  квартальная, годовая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61FC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ED1FF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30D4" w:rsidRPr="00EE05F2" w14:paraId="5F9E0AD1" w14:textId="77777777" w:rsidTr="003B30D4">
        <w:trPr>
          <w:trHeight w:val="28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C7D9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C0E7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510" w14:textId="77777777" w:rsidR="003B30D4" w:rsidRPr="00EE05F2" w:rsidRDefault="003B30D4" w:rsidP="003B30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                       по ОКЕИ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FFB06" w14:textId="77777777" w:rsidR="003B30D4" w:rsidRPr="00EE05F2" w:rsidRDefault="003B30D4" w:rsidP="003B30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05F2">
              <w:rPr>
                <w:rFonts w:ascii="Arial CYR" w:eastAsia="Times New Roman" w:hAnsi="Arial CYR" w:cs="Arial CYR"/>
                <w:sz w:val="16"/>
                <w:szCs w:val="16"/>
              </w:rPr>
              <w:t>383</w:t>
            </w:r>
          </w:p>
        </w:tc>
      </w:tr>
    </w:tbl>
    <w:p w14:paraId="31A792AE" w14:textId="1EC2E7EA" w:rsidR="00C4692E" w:rsidRDefault="00E66671" w:rsidP="00C73385">
      <w:pPr>
        <w:pStyle w:val="1"/>
        <w:jc w:val="center"/>
        <w:rPr>
          <w:color w:val="auto"/>
          <w:sz w:val="32"/>
          <w:szCs w:val="32"/>
        </w:rPr>
      </w:pPr>
      <w:r w:rsidRPr="00BB351B">
        <w:rPr>
          <w:color w:val="auto"/>
          <w:sz w:val="32"/>
          <w:szCs w:val="32"/>
        </w:rPr>
        <w:t>Раздел 1 «Организационная структура субъекта бюджетной отчетности»</w:t>
      </w:r>
    </w:p>
    <w:p w14:paraId="3647B375" w14:textId="77BC52DD" w:rsidR="00243C78" w:rsidRDefault="00243C78" w:rsidP="00243C78"/>
    <w:p w14:paraId="12BBEA1B" w14:textId="46E7BFA1" w:rsidR="00A2016C" w:rsidRPr="00A2016C" w:rsidRDefault="00243C78" w:rsidP="00243C78">
      <w:pPr>
        <w:jc w:val="both"/>
        <w:rPr>
          <w:sz w:val="28"/>
          <w:szCs w:val="28"/>
        </w:rPr>
      </w:pPr>
      <w:r w:rsidRPr="004A456E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4A456E">
        <w:rPr>
          <w:sz w:val="28"/>
          <w:szCs w:val="28"/>
        </w:rPr>
        <w:t xml:space="preserve">ведения о количестве </w:t>
      </w:r>
      <w:r>
        <w:rPr>
          <w:sz w:val="28"/>
          <w:szCs w:val="28"/>
        </w:rPr>
        <w:t>муниципальных</w:t>
      </w:r>
      <w:r w:rsidRPr="004A456E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и унитарных предприятий </w:t>
      </w:r>
      <w:r w:rsidRPr="004A456E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Приложение </w:t>
      </w:r>
      <w:r w:rsidR="00A2016C">
        <w:rPr>
          <w:b/>
          <w:sz w:val="28"/>
          <w:szCs w:val="28"/>
        </w:rPr>
        <w:t>1</w:t>
      </w:r>
      <w:r w:rsidR="00C000AC">
        <w:rPr>
          <w:b/>
          <w:sz w:val="28"/>
          <w:szCs w:val="28"/>
        </w:rPr>
        <w:t>1</w:t>
      </w:r>
      <w:r w:rsidRPr="00F104D6">
        <w:rPr>
          <w:rFonts w:cstheme="minorHAnsi"/>
          <w:sz w:val="28"/>
          <w:szCs w:val="28"/>
        </w:rPr>
        <w:t xml:space="preserve"> </w:t>
      </w:r>
      <w:r w:rsidRPr="00E66580">
        <w:rPr>
          <w:rFonts w:cstheme="minorHAnsi"/>
          <w:sz w:val="28"/>
          <w:szCs w:val="28"/>
        </w:rPr>
        <w:t>к Порядку составления и предоставления консолидированной бюджетной отчётности и консолидированной бухгалтерской отчётности, утверждённо</w:t>
      </w:r>
      <w:r>
        <w:rPr>
          <w:rFonts w:cstheme="minorHAnsi"/>
          <w:sz w:val="28"/>
          <w:szCs w:val="28"/>
        </w:rPr>
        <w:t>го</w:t>
      </w:r>
      <w:r w:rsidRPr="00E66580">
        <w:rPr>
          <w:rFonts w:cstheme="minorHAnsi"/>
          <w:sz w:val="28"/>
          <w:szCs w:val="28"/>
        </w:rPr>
        <w:t xml:space="preserve"> Приказом ДФ от </w:t>
      </w:r>
      <w:r w:rsidR="00A2016C" w:rsidRPr="00A2016C">
        <w:rPr>
          <w:sz w:val="28"/>
          <w:szCs w:val="28"/>
        </w:rPr>
        <w:t>05.05.2022 №21-п</w:t>
      </w:r>
      <w:r w:rsidR="00A2016C" w:rsidRPr="004A456E">
        <w:rPr>
          <w:sz w:val="28"/>
          <w:szCs w:val="28"/>
        </w:rPr>
        <w:t xml:space="preserve"> </w:t>
      </w:r>
      <w:r w:rsidRPr="004A456E">
        <w:rPr>
          <w:sz w:val="28"/>
          <w:szCs w:val="28"/>
        </w:rPr>
        <w:t>–приложена</w:t>
      </w:r>
      <w:r>
        <w:rPr>
          <w:sz w:val="28"/>
          <w:szCs w:val="28"/>
        </w:rPr>
        <w:t>.</w:t>
      </w:r>
    </w:p>
    <w:p w14:paraId="5D1EE909" w14:textId="77777777" w:rsidR="001C59B9" w:rsidRPr="004A456E" w:rsidRDefault="00223901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9B9" w:rsidRPr="004A456E">
        <w:rPr>
          <w:sz w:val="28"/>
          <w:szCs w:val="28"/>
        </w:rPr>
        <w:t>Сельское поселение Тундрино, в состав которого входит п</w:t>
      </w:r>
      <w:r w:rsidR="00A918DE">
        <w:rPr>
          <w:sz w:val="28"/>
          <w:szCs w:val="28"/>
        </w:rPr>
        <w:t xml:space="preserve">оселок </w:t>
      </w:r>
      <w:r w:rsidR="001C59B9" w:rsidRPr="004A456E">
        <w:rPr>
          <w:sz w:val="28"/>
          <w:szCs w:val="28"/>
        </w:rPr>
        <w:t>Высокий Мыс и село Тундрино, является муниципальным образованием Ханты-Мансийского автономного округа – Югры наделенным статусом сельское поселение и входит в состав территорий Сургутского района. Структура органов местного самоуправления сельского поселения Тундрино составляет:</w:t>
      </w:r>
    </w:p>
    <w:p w14:paraId="05DEEE4B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-представительный орган муниципального образования – Совет депутатов сельского поселения Тундрино;</w:t>
      </w:r>
    </w:p>
    <w:p w14:paraId="54685590" w14:textId="77777777" w:rsidR="00F722AC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 xml:space="preserve">- </w:t>
      </w:r>
      <w:r w:rsidR="005A79EE" w:rsidRPr="004A456E">
        <w:rPr>
          <w:sz w:val="28"/>
          <w:szCs w:val="28"/>
        </w:rPr>
        <w:t>испол</w:t>
      </w:r>
      <w:r w:rsidRPr="004A456E">
        <w:rPr>
          <w:sz w:val="28"/>
          <w:szCs w:val="28"/>
        </w:rPr>
        <w:t>нительно-распорядительный орган муниципальное образование – администрация сельского поселения Тундрино (далее администрация);</w:t>
      </w:r>
    </w:p>
    <w:p w14:paraId="41A7567F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организационно-правовая форма (форма собственности)- муниципальное учреждение;</w:t>
      </w:r>
    </w:p>
    <w:p w14:paraId="4BAE102A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вид экономической деятельности – орган местного самоуправления.</w:t>
      </w:r>
    </w:p>
    <w:p w14:paraId="6FAF06C7" w14:textId="1D9B4466" w:rsidR="000C5E6E" w:rsidRDefault="00243C78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9B9" w:rsidRPr="004A456E">
        <w:rPr>
          <w:sz w:val="28"/>
          <w:szCs w:val="28"/>
        </w:rPr>
        <w:t xml:space="preserve">Целью деятельности учреждения является осуществление управленческих функций в качестве исполнительного органа местного самоуправления, осуществляющего организационно-распорядительную деятельность по вопросам, отнесенным законодательством к вопросам местного значения. </w:t>
      </w:r>
      <w:r w:rsidR="001C59B9" w:rsidRPr="004A456E">
        <w:rPr>
          <w:sz w:val="28"/>
          <w:szCs w:val="28"/>
        </w:rPr>
        <w:lastRenderedPageBreak/>
        <w:t>Высшим должностным лицом администрации является Глава сельского поселения Тундрино муниципального образования сельское поселение Тундрино, осуществляющий руководство деятельностью администрации, подотчетен и подконтролен Совету депутатов по вопросам, отнесенным к компетенции Совета депутатов сельского поселения Тундрино, обеспечивает осуществление администрацией полномочий по решению вопросов местного значения переданных органам местного самоуправления федеральными законами и законами субъекта Российской Федерации.</w:t>
      </w:r>
    </w:p>
    <w:p w14:paraId="28A3F33C" w14:textId="466C123E" w:rsidR="00911946" w:rsidRDefault="00911946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1104">
        <w:rPr>
          <w:sz w:val="28"/>
          <w:szCs w:val="28"/>
        </w:rPr>
        <w:t>Муниципальное образование Сургутского района Контрольно-счётная палата осуществляет внешний государственный (муниципальный) финансовый контроль согласно Соглашения о передаче осуществления полномочий по осуществлению внешнего муниципального финансового контроля от 06.12.2017 №60-17</w:t>
      </w:r>
      <w:r w:rsidR="00AD7993">
        <w:rPr>
          <w:sz w:val="28"/>
          <w:szCs w:val="28"/>
        </w:rPr>
        <w:t xml:space="preserve"> с 01.01.2018 года и действует по 31.12.2020 год</w:t>
      </w:r>
      <w:r w:rsidR="00DE1104">
        <w:rPr>
          <w:sz w:val="28"/>
          <w:szCs w:val="28"/>
        </w:rPr>
        <w:t>.</w:t>
      </w:r>
    </w:p>
    <w:p w14:paraId="34B710DA" w14:textId="5F720FE3" w:rsidR="001C59B9" w:rsidRPr="004A456E" w:rsidRDefault="000C5E6E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9B9" w:rsidRPr="004A456E">
        <w:rPr>
          <w:sz w:val="28"/>
          <w:szCs w:val="28"/>
        </w:rPr>
        <w:t xml:space="preserve"> Муниципальное образование сельское поселение Тундрино создано для решения вопросов местного значения, действует на основании Устава и согласно, Федерального закона Российской Федерации от 06.12.2003 года №131-ФЗ «Об общих принципах организации местного самоуправления </w:t>
      </w:r>
      <w:r w:rsidR="001A6883" w:rsidRPr="004A456E">
        <w:rPr>
          <w:sz w:val="28"/>
          <w:szCs w:val="28"/>
        </w:rPr>
        <w:t>в</w:t>
      </w:r>
      <w:r w:rsidR="001C59B9" w:rsidRPr="004A456E">
        <w:rPr>
          <w:sz w:val="28"/>
          <w:szCs w:val="28"/>
        </w:rPr>
        <w:t xml:space="preserve"> Российской Федерации». Муниципальное образование сельское поселение Тундрино выполняет функции и полномочия учредителя и является главным распорядителем бюджетных средств в отношении следующих учреждений:</w:t>
      </w:r>
    </w:p>
    <w:p w14:paraId="333AD5F9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муниципальное казенное учреждение «Хозяйственно-эксплуатационное управление администрации сельского поселения Тундрино».</w:t>
      </w:r>
    </w:p>
    <w:p w14:paraId="732F878C" w14:textId="77777777" w:rsidR="001C59B9" w:rsidRDefault="000677D9" w:rsidP="001C59B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5EE4">
        <w:rPr>
          <w:rFonts w:ascii="Times New Roman" w:hAnsi="Times New Roman" w:cs="Times New Roman"/>
          <w:sz w:val="28"/>
          <w:szCs w:val="28"/>
        </w:rPr>
        <w:t>Изменений состава бюджетных полномочий получателей, распорядителей бюджетных средств, находящихся в ведении главных администраторов источников финансирования дефицита бюджета  не было.</w:t>
      </w:r>
      <w:r w:rsidRPr="008D7F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02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016FFAC0" w14:textId="33717DA6" w:rsidR="00AB7BA2" w:rsidRPr="004A456E" w:rsidRDefault="00AD7993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7BA2">
        <w:rPr>
          <w:sz w:val="28"/>
          <w:szCs w:val="28"/>
        </w:rPr>
        <w:t>Полномочия по ведению бухгалтерского учёта производится централизованной бухгалтерией с подведомственными учреждениями с МКУ «ХЭУ администрации сельского поселения Тундрино» на основании договора №ЦБ-15 от 27 января 2014 года</w:t>
      </w:r>
      <w:r w:rsidR="00806EFF">
        <w:rPr>
          <w:sz w:val="28"/>
          <w:szCs w:val="28"/>
        </w:rPr>
        <w:t>.</w:t>
      </w:r>
    </w:p>
    <w:p w14:paraId="3FF35903" w14:textId="0D93B6CE" w:rsidR="00AB7BA2" w:rsidRDefault="00F42CB9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0DED">
        <w:rPr>
          <w:sz w:val="28"/>
          <w:szCs w:val="28"/>
        </w:rPr>
        <w:t xml:space="preserve">  </w:t>
      </w:r>
      <w:r w:rsidR="001C59B9" w:rsidRPr="004A456E">
        <w:rPr>
          <w:sz w:val="28"/>
          <w:szCs w:val="28"/>
        </w:rPr>
        <w:t xml:space="preserve"> Одним из полномочий местного значения является формирование, утверждение, исполнения бюджета поселения и контроль за его исполнением. Бухгалтерский учет ведется централизованно, бухгалтерией администрации</w:t>
      </w:r>
      <w:r>
        <w:rPr>
          <w:sz w:val="28"/>
          <w:szCs w:val="28"/>
        </w:rPr>
        <w:t xml:space="preserve"> сельского поселения Тундрино</w:t>
      </w:r>
      <w:r w:rsidR="001C59B9" w:rsidRPr="004A45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Бухгалтерскую отчетность составляет главный бухгалтер Горбунова Валентина Ивановна, ведущий бухгалтер </w:t>
      </w:r>
      <w:r>
        <w:rPr>
          <w:sz w:val="28"/>
          <w:szCs w:val="28"/>
        </w:rPr>
        <w:lastRenderedPageBreak/>
        <w:t xml:space="preserve">Босякова Людмила Александровна и бухгалтер </w:t>
      </w:r>
      <w:r w:rsidR="000266F6">
        <w:rPr>
          <w:sz w:val="28"/>
          <w:szCs w:val="28"/>
        </w:rPr>
        <w:t>Шакирьянова Надежда Павловна</w:t>
      </w:r>
      <w:r>
        <w:rPr>
          <w:sz w:val="28"/>
          <w:szCs w:val="28"/>
        </w:rPr>
        <w:t>.</w:t>
      </w:r>
    </w:p>
    <w:p w14:paraId="75AAA9F2" w14:textId="22E6E3CC" w:rsidR="001C59B9" w:rsidRPr="004A456E" w:rsidRDefault="00F42CB9" w:rsidP="001C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59B9" w:rsidRPr="00595EE4">
        <w:rPr>
          <w:sz w:val="28"/>
          <w:szCs w:val="28"/>
        </w:rPr>
        <w:t>В муниципальном образовании сельское поселение Тундрино шесть основных муниципальных услуг согласно постановлени</w:t>
      </w:r>
      <w:r w:rsidR="00672DFC" w:rsidRPr="00595EE4">
        <w:rPr>
          <w:sz w:val="28"/>
          <w:szCs w:val="28"/>
        </w:rPr>
        <w:t>я</w:t>
      </w:r>
      <w:r w:rsidR="00352A16">
        <w:rPr>
          <w:sz w:val="28"/>
          <w:szCs w:val="28"/>
        </w:rPr>
        <w:t>м</w:t>
      </w:r>
      <w:r w:rsidR="001C59B9" w:rsidRPr="00595EE4">
        <w:rPr>
          <w:sz w:val="28"/>
          <w:szCs w:val="28"/>
        </w:rPr>
        <w:t xml:space="preserve"> администрации сельского поселения Тундрино:</w:t>
      </w:r>
    </w:p>
    <w:p w14:paraId="2F4696C3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13.04.2016г. №34 «Об утверждении административного регламента предоставления муниципальной услуги «Прием заявлений, документов. А также постановка граждан на учет в качестве нуждающихся в жилых помещениях»;</w:t>
      </w:r>
    </w:p>
    <w:p w14:paraId="42127568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02.06.2016 г. №51 «Об утверждении админ</w:t>
      </w:r>
      <w:r w:rsidR="005A79EE" w:rsidRPr="004A456E">
        <w:rPr>
          <w:sz w:val="28"/>
          <w:szCs w:val="28"/>
        </w:rPr>
        <w:t>и</w:t>
      </w:r>
      <w:r w:rsidRPr="004A456E">
        <w:rPr>
          <w:sz w:val="28"/>
          <w:szCs w:val="28"/>
        </w:rPr>
        <w:t>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14:paraId="592EE3F5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02.06.2016 №52 «Об утверждении административного регламента предоставления муниципальной услуги предоставление информации о времени и месте проведе</w:t>
      </w:r>
      <w:r w:rsidR="00AD626E">
        <w:rPr>
          <w:sz w:val="28"/>
          <w:szCs w:val="28"/>
        </w:rPr>
        <w:t xml:space="preserve">ния </w:t>
      </w:r>
      <w:r w:rsidRPr="004A456E">
        <w:rPr>
          <w:sz w:val="28"/>
          <w:szCs w:val="28"/>
        </w:rPr>
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мероприятий»;</w:t>
      </w:r>
    </w:p>
    <w:p w14:paraId="76EC0B49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13.04.2016 года №33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</w:t>
      </w:r>
      <w:r w:rsidR="005A79EE" w:rsidRPr="004A456E">
        <w:rPr>
          <w:sz w:val="28"/>
          <w:szCs w:val="28"/>
        </w:rPr>
        <w:t>я</w:t>
      </w:r>
      <w:r w:rsidRPr="004A456E">
        <w:rPr>
          <w:sz w:val="28"/>
          <w:szCs w:val="28"/>
        </w:rPr>
        <w:t>х социального найма;</w:t>
      </w:r>
    </w:p>
    <w:p w14:paraId="5879F531" w14:textId="77777777" w:rsidR="001C59B9" w:rsidRPr="004A456E" w:rsidRDefault="001C59B9" w:rsidP="001C59B9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13.04.2016 года</w:t>
      </w:r>
      <w:r w:rsidR="004D1D6A" w:rsidRPr="004A456E">
        <w:rPr>
          <w:sz w:val="28"/>
          <w:szCs w:val="28"/>
        </w:rPr>
        <w:t xml:space="preserve"> №3</w:t>
      </w:r>
      <w:r w:rsidR="007C13E7">
        <w:rPr>
          <w:sz w:val="28"/>
          <w:szCs w:val="28"/>
        </w:rPr>
        <w:t>6</w:t>
      </w:r>
      <w:r w:rsidRPr="004A456E">
        <w:rPr>
          <w:sz w:val="28"/>
          <w:szCs w:val="28"/>
        </w:rPr>
        <w:t xml:space="preserve"> «Об утверждении административного рег</w:t>
      </w:r>
      <w:r w:rsidR="009B27AF" w:rsidRPr="004A456E">
        <w:rPr>
          <w:sz w:val="28"/>
          <w:szCs w:val="28"/>
        </w:rPr>
        <w:t>л</w:t>
      </w:r>
      <w:r w:rsidRPr="004A456E">
        <w:rPr>
          <w:sz w:val="28"/>
          <w:szCs w:val="28"/>
        </w:rPr>
        <w:t>амента предоставления муниципальной услуги «Предоставление сведений из реестра муниципального имущества»;</w:t>
      </w:r>
    </w:p>
    <w:p w14:paraId="59C03470" w14:textId="77777777" w:rsidR="0057468F" w:rsidRDefault="001C59B9" w:rsidP="001167B4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от 13.04.2016 №35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изменение. Аннулирование таких наименований, размещение информации в государственном адресном реестре».</w:t>
      </w:r>
    </w:p>
    <w:p w14:paraId="3DA88C26" w14:textId="580D5505" w:rsidR="00874417" w:rsidRDefault="00B76E4E" w:rsidP="0060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874417" w:rsidRPr="00604942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874417" w:rsidRPr="00604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в письменной форме,</w:t>
      </w:r>
      <w:r w:rsidR="00874417" w:rsidRPr="00604942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74417" w:rsidRPr="00604942">
        <w:rPr>
          <w:rFonts w:ascii="Times New Roman" w:eastAsia="Times New Roman" w:hAnsi="Times New Roman" w:cs="Times New Roman"/>
          <w:sz w:val="28"/>
          <w:szCs w:val="28"/>
        </w:rPr>
        <w:t xml:space="preserve"> в вышестоящие органы не было.</w:t>
      </w:r>
    </w:p>
    <w:p w14:paraId="06155105" w14:textId="77777777" w:rsidR="00604942" w:rsidRPr="00604942" w:rsidRDefault="00604942" w:rsidP="0060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9E973D" w14:textId="76D8B2A2" w:rsidR="00243C78" w:rsidRPr="00352A16" w:rsidRDefault="005F426E" w:rsidP="00243C78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5F42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 предоставленные показатели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 к бухгалтерской (финансовой) отчетности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сформированы</w:t>
      </w:r>
      <w:r w:rsidR="00352A16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исходя из 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>нормативны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х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 правовы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х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 акт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ов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>, регулирующи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е</w:t>
      </w:r>
      <w:r w:rsidRPr="005F426E">
        <w:rPr>
          <w:rFonts w:cstheme="minorHAnsi"/>
          <w:color w:val="333333"/>
          <w:sz w:val="28"/>
          <w:szCs w:val="28"/>
          <w:shd w:val="clear" w:color="auto" w:fill="FFFFFF"/>
        </w:rPr>
        <w:t xml:space="preserve"> ведение бухгалтерского учета и составление бухгалтерской (финансовой) отчетности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="003679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Hlk68525848"/>
    </w:p>
    <w:bookmarkEnd w:id="0"/>
    <w:p w14:paraId="6031D371" w14:textId="55CFF733" w:rsidR="00413B85" w:rsidRPr="00F722AC" w:rsidRDefault="00367981" w:rsidP="00F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2898CA9" w14:textId="77777777" w:rsidR="00B21312" w:rsidRPr="00BB351B" w:rsidRDefault="00015121" w:rsidP="00B21312">
      <w:pPr>
        <w:jc w:val="center"/>
        <w:rPr>
          <w:b/>
          <w:sz w:val="32"/>
          <w:szCs w:val="32"/>
        </w:rPr>
      </w:pPr>
      <w:r w:rsidRPr="00BB351B">
        <w:rPr>
          <w:b/>
          <w:sz w:val="32"/>
          <w:szCs w:val="32"/>
        </w:rPr>
        <w:t>Раздел 3 «Анализ отч</w:t>
      </w:r>
      <w:r w:rsidR="00223901" w:rsidRPr="00BB351B">
        <w:rPr>
          <w:b/>
          <w:sz w:val="32"/>
          <w:szCs w:val="32"/>
        </w:rPr>
        <w:t>ё</w:t>
      </w:r>
      <w:r w:rsidRPr="00BB351B">
        <w:rPr>
          <w:b/>
          <w:sz w:val="32"/>
          <w:szCs w:val="32"/>
        </w:rPr>
        <w:t>та об исполнении бюджета субъектом бюджетной отчетности»:</w:t>
      </w:r>
    </w:p>
    <w:p w14:paraId="21E61DD7" w14:textId="77777777" w:rsidR="00C4692E" w:rsidRDefault="00015121" w:rsidP="006D525F">
      <w:pPr>
        <w:jc w:val="both"/>
        <w:rPr>
          <w:b/>
          <w:sz w:val="28"/>
          <w:szCs w:val="28"/>
        </w:rPr>
      </w:pPr>
      <w:r w:rsidRPr="004A456E">
        <w:rPr>
          <w:b/>
          <w:sz w:val="28"/>
          <w:szCs w:val="28"/>
        </w:rPr>
        <w:t>Перечень приложенных форм, относящихся к разделу 3:</w:t>
      </w:r>
    </w:p>
    <w:p w14:paraId="40E8A6B9" w14:textId="77777777" w:rsidR="00286608" w:rsidRPr="0061289D" w:rsidRDefault="00286608" w:rsidP="00286608">
      <w:pPr>
        <w:jc w:val="both"/>
        <w:rPr>
          <w:sz w:val="28"/>
          <w:szCs w:val="28"/>
        </w:rPr>
      </w:pPr>
      <w:r w:rsidRPr="0061289D">
        <w:rPr>
          <w:sz w:val="28"/>
          <w:szCs w:val="28"/>
        </w:rPr>
        <w:t>- сведения об исполнении бюджета (</w:t>
      </w:r>
      <w:r w:rsidRPr="00BA0AAA">
        <w:rPr>
          <w:b/>
          <w:bCs/>
          <w:sz w:val="28"/>
          <w:szCs w:val="28"/>
        </w:rPr>
        <w:t>ф.0503164</w:t>
      </w:r>
      <w:r w:rsidRPr="0061289D">
        <w:rPr>
          <w:sz w:val="28"/>
          <w:szCs w:val="28"/>
        </w:rPr>
        <w:t>) - приложена;</w:t>
      </w:r>
    </w:p>
    <w:p w14:paraId="3850CBEB" w14:textId="616D95F4" w:rsidR="00286608" w:rsidRDefault="00286608" w:rsidP="00286608">
      <w:pPr>
        <w:jc w:val="both"/>
        <w:rPr>
          <w:rFonts w:cstheme="minorHAnsi"/>
          <w:sz w:val="28"/>
          <w:szCs w:val="28"/>
        </w:rPr>
      </w:pPr>
      <w:r w:rsidRPr="0061289D">
        <w:rPr>
          <w:sz w:val="28"/>
          <w:szCs w:val="28"/>
        </w:rPr>
        <w:t>- сведения по остаткам денежных средств МО (</w:t>
      </w:r>
      <w:r w:rsidRPr="00BA0AAA">
        <w:rPr>
          <w:b/>
          <w:bCs/>
          <w:sz w:val="28"/>
          <w:szCs w:val="28"/>
        </w:rPr>
        <w:t>Приложение №1</w:t>
      </w:r>
      <w:r w:rsidRPr="0061289D">
        <w:rPr>
          <w:sz w:val="28"/>
          <w:szCs w:val="28"/>
        </w:rPr>
        <w:t xml:space="preserve"> </w:t>
      </w:r>
      <w:r w:rsidRPr="0061289D">
        <w:rPr>
          <w:rFonts w:cstheme="minorHAnsi"/>
          <w:sz w:val="28"/>
          <w:szCs w:val="28"/>
        </w:rPr>
        <w:t xml:space="preserve">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утверждённого Приказом ДФ от </w:t>
      </w:r>
      <w:r w:rsidR="00227711">
        <w:rPr>
          <w:sz w:val="24"/>
          <w:szCs w:val="24"/>
        </w:rPr>
        <w:t>05.05.2022</w:t>
      </w:r>
      <w:r w:rsidR="00227711" w:rsidRPr="0060754C">
        <w:rPr>
          <w:sz w:val="24"/>
          <w:szCs w:val="24"/>
        </w:rPr>
        <w:t xml:space="preserve"> №</w:t>
      </w:r>
      <w:r w:rsidR="00227711">
        <w:rPr>
          <w:sz w:val="24"/>
          <w:szCs w:val="24"/>
        </w:rPr>
        <w:t>21</w:t>
      </w:r>
      <w:r w:rsidR="00227711" w:rsidRPr="0060754C">
        <w:rPr>
          <w:sz w:val="24"/>
          <w:szCs w:val="24"/>
        </w:rPr>
        <w:t>-п</w:t>
      </w:r>
      <w:r w:rsidR="0022771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приложена;</w:t>
      </w:r>
    </w:p>
    <w:p w14:paraId="0EABBF81" w14:textId="6574A15A" w:rsidR="00286608" w:rsidRPr="00E66580" w:rsidRDefault="00286608" w:rsidP="00286608">
      <w:pPr>
        <w:jc w:val="both"/>
        <w:rPr>
          <w:sz w:val="28"/>
          <w:szCs w:val="28"/>
        </w:rPr>
      </w:pPr>
      <w:r w:rsidRPr="00E665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отчет об использовании федеральных средств (</w:t>
      </w:r>
      <w:r w:rsidRPr="00E66580">
        <w:rPr>
          <w:b/>
          <w:sz w:val="28"/>
          <w:szCs w:val="28"/>
        </w:rPr>
        <w:t>Приложение 2</w:t>
      </w:r>
      <w:r w:rsidRPr="00E66580">
        <w:rPr>
          <w:sz w:val="28"/>
          <w:szCs w:val="28"/>
        </w:rPr>
        <w:t xml:space="preserve"> к </w:t>
      </w:r>
      <w:r w:rsidRPr="0060754C">
        <w:rPr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</w:t>
      </w:r>
      <w:r w:rsidR="00227711">
        <w:rPr>
          <w:sz w:val="24"/>
          <w:szCs w:val="24"/>
        </w:rPr>
        <w:t>05.05.2022</w:t>
      </w:r>
      <w:r w:rsidR="00227711" w:rsidRPr="0060754C">
        <w:rPr>
          <w:sz w:val="24"/>
          <w:szCs w:val="24"/>
        </w:rPr>
        <w:t xml:space="preserve"> №</w:t>
      </w:r>
      <w:r w:rsidR="00227711">
        <w:rPr>
          <w:sz w:val="24"/>
          <w:szCs w:val="24"/>
        </w:rPr>
        <w:t>21</w:t>
      </w:r>
      <w:r w:rsidR="00227711" w:rsidRPr="0060754C">
        <w:rPr>
          <w:sz w:val="24"/>
          <w:szCs w:val="24"/>
        </w:rPr>
        <w:t>-п</w:t>
      </w:r>
      <w:r>
        <w:rPr>
          <w:sz w:val="28"/>
          <w:szCs w:val="28"/>
        </w:rPr>
        <w:t xml:space="preserve">) </w:t>
      </w:r>
      <w:r w:rsidRPr="00E66580">
        <w:rPr>
          <w:sz w:val="28"/>
          <w:szCs w:val="28"/>
        </w:rPr>
        <w:t>– приложена;</w:t>
      </w:r>
    </w:p>
    <w:p w14:paraId="6DDE7620" w14:textId="7740866B" w:rsidR="00286608" w:rsidRPr="00E66580" w:rsidRDefault="00286608" w:rsidP="00286608">
      <w:pPr>
        <w:jc w:val="both"/>
        <w:rPr>
          <w:sz w:val="28"/>
          <w:szCs w:val="28"/>
        </w:rPr>
      </w:pPr>
      <w:r w:rsidRPr="00E66580">
        <w:rPr>
          <w:sz w:val="28"/>
          <w:szCs w:val="28"/>
        </w:rPr>
        <w:t>-</w:t>
      </w:r>
      <w:bookmarkStart w:id="1" w:name="_Hlk513211022"/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отчет об использовании окружных средств (</w:t>
      </w:r>
      <w:r w:rsidRPr="00E66580">
        <w:rPr>
          <w:b/>
          <w:sz w:val="28"/>
          <w:szCs w:val="28"/>
        </w:rPr>
        <w:t>Приложение 3</w:t>
      </w:r>
      <w:r w:rsidRPr="00E66580">
        <w:rPr>
          <w:sz w:val="28"/>
          <w:szCs w:val="28"/>
        </w:rPr>
        <w:t xml:space="preserve"> к </w:t>
      </w:r>
      <w:r w:rsidRPr="0060754C">
        <w:rPr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</w:t>
      </w:r>
      <w:r w:rsidR="00227711">
        <w:rPr>
          <w:sz w:val="24"/>
          <w:szCs w:val="24"/>
        </w:rPr>
        <w:t>05.05.2022</w:t>
      </w:r>
      <w:r w:rsidR="00227711" w:rsidRPr="0060754C">
        <w:rPr>
          <w:sz w:val="24"/>
          <w:szCs w:val="24"/>
        </w:rPr>
        <w:t xml:space="preserve"> №</w:t>
      </w:r>
      <w:r w:rsidR="00227711">
        <w:rPr>
          <w:sz w:val="24"/>
          <w:szCs w:val="24"/>
        </w:rPr>
        <w:t>21</w:t>
      </w:r>
      <w:r w:rsidR="00227711" w:rsidRPr="0060754C">
        <w:rPr>
          <w:sz w:val="24"/>
          <w:szCs w:val="24"/>
        </w:rPr>
        <w:t>-п</w:t>
      </w:r>
      <w:r w:rsidR="00227711" w:rsidRPr="00E66580"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– приложена;</w:t>
      </w:r>
      <w:bookmarkEnd w:id="1"/>
    </w:p>
    <w:p w14:paraId="0A66A7A8" w14:textId="4AEEE29C" w:rsidR="00286608" w:rsidRDefault="00286608" w:rsidP="00286608">
      <w:pPr>
        <w:jc w:val="both"/>
        <w:rPr>
          <w:sz w:val="28"/>
          <w:szCs w:val="28"/>
        </w:rPr>
      </w:pPr>
      <w:r w:rsidRPr="00E665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отчет об использовании целевых средств (</w:t>
      </w:r>
      <w:r w:rsidRPr="00E66580">
        <w:rPr>
          <w:b/>
          <w:bCs/>
          <w:sz w:val="28"/>
          <w:szCs w:val="28"/>
        </w:rPr>
        <w:t>тип средств 71.00.00</w:t>
      </w:r>
      <w:r w:rsidRPr="00E66580">
        <w:rPr>
          <w:sz w:val="28"/>
          <w:szCs w:val="28"/>
        </w:rPr>
        <w:t>) (</w:t>
      </w:r>
      <w:r w:rsidRPr="00E66580">
        <w:rPr>
          <w:b/>
          <w:sz w:val="28"/>
          <w:szCs w:val="28"/>
        </w:rPr>
        <w:t>Приложение 4</w:t>
      </w:r>
      <w:r w:rsidRPr="00E66580">
        <w:rPr>
          <w:sz w:val="28"/>
          <w:szCs w:val="28"/>
        </w:rPr>
        <w:t xml:space="preserve"> к </w:t>
      </w:r>
      <w:r w:rsidRPr="0060754C">
        <w:rPr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</w:t>
      </w:r>
      <w:bookmarkStart w:id="2" w:name="_Hlk108512976"/>
      <w:r w:rsidR="00227711">
        <w:rPr>
          <w:sz w:val="24"/>
          <w:szCs w:val="24"/>
        </w:rPr>
        <w:t>05.05.2022</w:t>
      </w:r>
      <w:r w:rsidRPr="0060754C">
        <w:rPr>
          <w:sz w:val="24"/>
          <w:szCs w:val="24"/>
        </w:rPr>
        <w:t xml:space="preserve"> №</w:t>
      </w:r>
      <w:r w:rsidR="00227711">
        <w:rPr>
          <w:sz w:val="24"/>
          <w:szCs w:val="24"/>
        </w:rPr>
        <w:t>21</w:t>
      </w:r>
      <w:r w:rsidRPr="0060754C">
        <w:rPr>
          <w:sz w:val="24"/>
          <w:szCs w:val="24"/>
        </w:rPr>
        <w:t>-п</w:t>
      </w:r>
      <w:bookmarkEnd w:id="2"/>
      <w:r w:rsidRPr="00E66580">
        <w:rPr>
          <w:sz w:val="28"/>
          <w:szCs w:val="28"/>
        </w:rPr>
        <w:t>) – приложена;</w:t>
      </w:r>
    </w:p>
    <w:p w14:paraId="3F2E190D" w14:textId="07D406C9" w:rsidR="00B60D32" w:rsidRDefault="00B60D32" w:rsidP="00286608">
      <w:pPr>
        <w:jc w:val="both"/>
        <w:rPr>
          <w:sz w:val="28"/>
          <w:szCs w:val="28"/>
        </w:rPr>
      </w:pPr>
      <w:r w:rsidRPr="00E665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сведения о межбюджетных трансфертах, имеющих целевое назначение</w:t>
      </w:r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>(передача осуществления полномочий) (</w:t>
      </w:r>
      <w:r w:rsidRPr="00E66580">
        <w:rPr>
          <w:b/>
          <w:bCs/>
          <w:sz w:val="28"/>
          <w:szCs w:val="28"/>
        </w:rPr>
        <w:t>Приложение 8</w:t>
      </w:r>
      <w:r w:rsidRPr="00E66580">
        <w:rPr>
          <w:sz w:val="28"/>
          <w:szCs w:val="28"/>
        </w:rPr>
        <w:t xml:space="preserve"> к </w:t>
      </w:r>
      <w:r w:rsidRPr="0060754C">
        <w:rPr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</w:t>
      </w:r>
      <w:r w:rsidR="00227711">
        <w:rPr>
          <w:sz w:val="24"/>
          <w:szCs w:val="24"/>
        </w:rPr>
        <w:t>05.05.2022</w:t>
      </w:r>
      <w:r w:rsidR="00227711" w:rsidRPr="0060754C">
        <w:rPr>
          <w:sz w:val="24"/>
          <w:szCs w:val="24"/>
        </w:rPr>
        <w:t xml:space="preserve"> №</w:t>
      </w:r>
      <w:r w:rsidR="00227711">
        <w:rPr>
          <w:sz w:val="24"/>
          <w:szCs w:val="24"/>
        </w:rPr>
        <w:t>21</w:t>
      </w:r>
      <w:r w:rsidR="00227711" w:rsidRPr="0060754C">
        <w:rPr>
          <w:sz w:val="24"/>
          <w:szCs w:val="24"/>
        </w:rPr>
        <w:t>-п</w:t>
      </w:r>
      <w:r w:rsidRPr="00E66580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E66580">
        <w:rPr>
          <w:sz w:val="28"/>
          <w:szCs w:val="28"/>
        </w:rPr>
        <w:t xml:space="preserve"> приложена</w:t>
      </w:r>
      <w:r>
        <w:rPr>
          <w:sz w:val="28"/>
          <w:szCs w:val="28"/>
        </w:rPr>
        <w:t>.</w:t>
      </w:r>
    </w:p>
    <w:p w14:paraId="6C15036A" w14:textId="5A2AD566" w:rsidR="00F45B22" w:rsidRPr="00F45B22" w:rsidRDefault="00F45B22" w:rsidP="00286608">
      <w:pPr>
        <w:jc w:val="both"/>
        <w:rPr>
          <w:rFonts w:cstheme="minorHAnsi"/>
          <w:sz w:val="24"/>
          <w:szCs w:val="24"/>
        </w:rPr>
      </w:pPr>
      <w:r w:rsidRPr="00E66580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Информация об отрицательных значениях</w:t>
      </w:r>
      <w:r w:rsidRPr="00E66580">
        <w:rPr>
          <w:rFonts w:cstheme="minorHAnsi"/>
          <w:sz w:val="28"/>
          <w:szCs w:val="28"/>
        </w:rPr>
        <w:t xml:space="preserve"> (</w:t>
      </w:r>
      <w:r w:rsidRPr="00E66580">
        <w:rPr>
          <w:rFonts w:cstheme="minorHAnsi"/>
          <w:b/>
          <w:sz w:val="28"/>
          <w:szCs w:val="28"/>
        </w:rPr>
        <w:t xml:space="preserve">Приложение </w:t>
      </w:r>
      <w:r>
        <w:rPr>
          <w:rFonts w:cstheme="minorHAnsi"/>
          <w:b/>
          <w:sz w:val="28"/>
          <w:szCs w:val="28"/>
        </w:rPr>
        <w:t>9</w:t>
      </w:r>
      <w:r w:rsidRPr="00E66580">
        <w:rPr>
          <w:rFonts w:cstheme="minorHAnsi"/>
          <w:sz w:val="28"/>
          <w:szCs w:val="28"/>
        </w:rPr>
        <w:t xml:space="preserve"> 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</w:t>
      </w:r>
      <w:r w:rsidRPr="0060754C">
        <w:rPr>
          <w:rFonts w:cstheme="minorHAnsi"/>
          <w:sz w:val="24"/>
          <w:szCs w:val="24"/>
        </w:rPr>
        <w:lastRenderedPageBreak/>
        <w:t xml:space="preserve">консолидированной бухгалтерской отчётности, утверждённого Приказом ДФ от </w:t>
      </w:r>
      <w:r>
        <w:rPr>
          <w:sz w:val="24"/>
          <w:szCs w:val="24"/>
        </w:rPr>
        <w:t>05.05.2022</w:t>
      </w:r>
      <w:r w:rsidRPr="0060754C">
        <w:rPr>
          <w:sz w:val="24"/>
          <w:szCs w:val="24"/>
        </w:rPr>
        <w:t xml:space="preserve"> №</w:t>
      </w:r>
      <w:r>
        <w:rPr>
          <w:sz w:val="24"/>
          <w:szCs w:val="24"/>
        </w:rPr>
        <w:t>21</w:t>
      </w:r>
      <w:r w:rsidRPr="0060754C">
        <w:rPr>
          <w:sz w:val="24"/>
          <w:szCs w:val="24"/>
        </w:rPr>
        <w:t>-п</w:t>
      </w:r>
      <w:r w:rsidRPr="0060754C">
        <w:rPr>
          <w:rFonts w:cstheme="minorHAnsi"/>
          <w:sz w:val="24"/>
          <w:szCs w:val="24"/>
        </w:rPr>
        <w:t>);</w:t>
      </w:r>
    </w:p>
    <w:p w14:paraId="6A3C3CF3" w14:textId="050D7354" w:rsidR="000059E0" w:rsidRDefault="000059E0" w:rsidP="006D525F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наличие бюджетного кредита, планируемого к привлечению из бюджета автономного округа, бюджета Сургутского района предусмотренных в качестве источника финансирования дефицита бюджета муниципального образования в решении о бюджете муниципального образования на 202</w:t>
      </w:r>
      <w:r w:rsidR="00085456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сверх сумм бюджетных кредитов, решение о предоставлении которых принято Департаментом финансов.</w:t>
      </w:r>
    </w:p>
    <w:p w14:paraId="53D1E4E6" w14:textId="675575F0" w:rsidR="00810417" w:rsidRDefault="00810417" w:rsidP="006D525F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A456E">
        <w:rPr>
          <w:sz w:val="28"/>
          <w:szCs w:val="28"/>
        </w:rPr>
        <w:t xml:space="preserve"> отчетном </w:t>
      </w:r>
      <w:r w:rsidR="00BD5460">
        <w:rPr>
          <w:sz w:val="28"/>
          <w:szCs w:val="28"/>
        </w:rPr>
        <w:t>периоде</w:t>
      </w:r>
      <w:r w:rsidRPr="004A456E">
        <w:rPr>
          <w:sz w:val="28"/>
          <w:szCs w:val="28"/>
        </w:rPr>
        <w:t xml:space="preserve"> бюджетных обязательств</w:t>
      </w:r>
      <w:r>
        <w:rPr>
          <w:sz w:val="28"/>
          <w:szCs w:val="28"/>
        </w:rPr>
        <w:t xml:space="preserve"> (</w:t>
      </w:r>
      <w:r w:rsidRPr="004A456E">
        <w:rPr>
          <w:sz w:val="28"/>
          <w:szCs w:val="28"/>
        </w:rPr>
        <w:t>денежных обязательств</w:t>
      </w:r>
      <w:r>
        <w:rPr>
          <w:sz w:val="28"/>
          <w:szCs w:val="28"/>
        </w:rPr>
        <w:t>)</w:t>
      </w:r>
      <w:r w:rsidRPr="004A456E">
        <w:rPr>
          <w:sz w:val="28"/>
          <w:szCs w:val="28"/>
        </w:rPr>
        <w:t xml:space="preserve"> сверх утвержденного объема бюджетных ассигнований и лимитов бюджетных обязательств на отчетный финансовый 20</w:t>
      </w:r>
      <w:r w:rsidR="00BD5460">
        <w:rPr>
          <w:sz w:val="28"/>
          <w:szCs w:val="28"/>
        </w:rPr>
        <w:t>2</w:t>
      </w:r>
      <w:r w:rsidR="00085456">
        <w:rPr>
          <w:sz w:val="28"/>
          <w:szCs w:val="28"/>
        </w:rPr>
        <w:t>2</w:t>
      </w:r>
      <w:r w:rsidRPr="004A456E">
        <w:rPr>
          <w:sz w:val="28"/>
          <w:szCs w:val="28"/>
        </w:rPr>
        <w:t xml:space="preserve"> год не принималось.</w:t>
      </w:r>
    </w:p>
    <w:p w14:paraId="36472C83" w14:textId="77777777" w:rsidR="00ED5886" w:rsidRPr="00632397" w:rsidRDefault="00810417" w:rsidP="00ED58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588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D5886" w:rsidRPr="004A456E">
        <w:rPr>
          <w:sz w:val="28"/>
          <w:szCs w:val="28"/>
        </w:rPr>
        <w:t xml:space="preserve">асхождений </w:t>
      </w:r>
      <w:r>
        <w:rPr>
          <w:sz w:val="28"/>
          <w:szCs w:val="28"/>
        </w:rPr>
        <w:t>«У</w:t>
      </w:r>
      <w:r w:rsidR="00ED5886" w:rsidRPr="004A456E">
        <w:rPr>
          <w:sz w:val="28"/>
          <w:szCs w:val="28"/>
        </w:rPr>
        <w:t>твержд</w:t>
      </w:r>
      <w:r>
        <w:rPr>
          <w:sz w:val="28"/>
          <w:szCs w:val="28"/>
        </w:rPr>
        <w:t>ё</w:t>
      </w:r>
      <w:r w:rsidR="00ED5886" w:rsidRPr="004A456E">
        <w:rPr>
          <w:sz w:val="28"/>
          <w:szCs w:val="28"/>
        </w:rPr>
        <w:t>нных бюджетных назначений</w:t>
      </w:r>
      <w:r>
        <w:rPr>
          <w:sz w:val="28"/>
          <w:szCs w:val="28"/>
        </w:rPr>
        <w:t>»</w:t>
      </w:r>
      <w:r w:rsidR="00ED5886" w:rsidRPr="004A456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D5886" w:rsidRPr="004A456E">
        <w:rPr>
          <w:sz w:val="28"/>
          <w:szCs w:val="28"/>
        </w:rPr>
        <w:t xml:space="preserve"> </w:t>
      </w:r>
      <w:r>
        <w:rPr>
          <w:sz w:val="28"/>
          <w:szCs w:val="28"/>
        </w:rPr>
        <w:t>«Л</w:t>
      </w:r>
      <w:r w:rsidR="00ED5886" w:rsidRPr="004A456E">
        <w:rPr>
          <w:sz w:val="28"/>
          <w:szCs w:val="28"/>
        </w:rPr>
        <w:t>имит</w:t>
      </w:r>
      <w:r>
        <w:rPr>
          <w:sz w:val="28"/>
          <w:szCs w:val="28"/>
        </w:rPr>
        <w:t>ов</w:t>
      </w:r>
      <w:r w:rsidR="00ED5886" w:rsidRPr="004A456E">
        <w:rPr>
          <w:sz w:val="28"/>
          <w:szCs w:val="28"/>
        </w:rPr>
        <w:t xml:space="preserve"> бюджетных обязательств</w:t>
      </w:r>
      <w:r>
        <w:rPr>
          <w:sz w:val="28"/>
          <w:szCs w:val="28"/>
        </w:rPr>
        <w:t>» на финансовый год</w:t>
      </w:r>
      <w:r w:rsidR="00ED5886" w:rsidRPr="004A456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отсутствуют;</w:t>
      </w:r>
    </w:p>
    <w:p w14:paraId="63837913" w14:textId="772AD405" w:rsidR="009C189B" w:rsidRDefault="00810417" w:rsidP="0006755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26B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B0266" w:rsidRPr="006541C4">
        <w:rPr>
          <w:sz w:val="28"/>
          <w:szCs w:val="28"/>
        </w:rPr>
        <w:t xml:space="preserve">енежные обязательства, исполнение которых предусмотрено </w:t>
      </w:r>
      <w:r w:rsidR="00EB0266">
        <w:rPr>
          <w:sz w:val="28"/>
          <w:szCs w:val="28"/>
        </w:rPr>
        <w:t>в</w:t>
      </w:r>
      <w:r w:rsidR="006F563B">
        <w:rPr>
          <w:sz w:val="28"/>
          <w:szCs w:val="28"/>
        </w:rPr>
        <w:t xml:space="preserve"> </w:t>
      </w:r>
      <w:r w:rsidR="00EB0266" w:rsidRPr="006541C4">
        <w:rPr>
          <w:sz w:val="28"/>
          <w:szCs w:val="28"/>
        </w:rPr>
        <w:t>годах,</w:t>
      </w:r>
      <w:r w:rsidR="003E31C5">
        <w:rPr>
          <w:sz w:val="28"/>
          <w:szCs w:val="28"/>
        </w:rPr>
        <w:t xml:space="preserve"> </w:t>
      </w:r>
      <w:r w:rsidR="00EB0266" w:rsidRPr="006541C4">
        <w:rPr>
          <w:sz w:val="28"/>
          <w:szCs w:val="28"/>
        </w:rPr>
        <w:t>следующих за отчётным годом</w:t>
      </w:r>
      <w:r w:rsidR="006F563B">
        <w:rPr>
          <w:sz w:val="28"/>
          <w:szCs w:val="28"/>
        </w:rPr>
        <w:t>,</w:t>
      </w:r>
      <w:r w:rsidR="00EB0266" w:rsidRPr="006541C4">
        <w:rPr>
          <w:sz w:val="28"/>
          <w:szCs w:val="28"/>
        </w:rPr>
        <w:t xml:space="preserve"> не принимались</w:t>
      </w:r>
      <w:r w:rsidR="0095599C">
        <w:rPr>
          <w:sz w:val="28"/>
          <w:szCs w:val="28"/>
        </w:rPr>
        <w:t>;</w:t>
      </w:r>
    </w:p>
    <w:p w14:paraId="45C8C5CA" w14:textId="0FF61B2C" w:rsidR="00810417" w:rsidRDefault="009C189B" w:rsidP="00067555">
      <w:pPr>
        <w:jc w:val="both"/>
        <w:rPr>
          <w:sz w:val="28"/>
          <w:szCs w:val="28"/>
        </w:rPr>
      </w:pPr>
      <w:r w:rsidRPr="00B735C9">
        <w:rPr>
          <w:sz w:val="28"/>
          <w:szCs w:val="28"/>
        </w:rPr>
        <w:t>- б</w:t>
      </w:r>
      <w:r w:rsidR="00EB0266" w:rsidRPr="00B735C9">
        <w:rPr>
          <w:sz w:val="28"/>
          <w:szCs w:val="28"/>
        </w:rPr>
        <w:t xml:space="preserve">юджетные обязательства, исполнение которых предусмотрено в годах, следующих за отчётным годом начислены в размере </w:t>
      </w:r>
      <w:r w:rsidR="00875CC2" w:rsidRPr="00BE1661">
        <w:rPr>
          <w:sz w:val="28"/>
          <w:szCs w:val="28"/>
        </w:rPr>
        <w:t>829 236,83</w:t>
      </w:r>
      <w:r w:rsidR="00EB0266" w:rsidRPr="00B735C9">
        <w:rPr>
          <w:sz w:val="28"/>
          <w:szCs w:val="28"/>
        </w:rPr>
        <w:t xml:space="preserve"> рублей (резерв предстоящих расходов по неиспользованным отпускам)</w:t>
      </w:r>
      <w:bookmarkStart w:id="3" w:name="_Hlk510684657"/>
      <w:r w:rsidR="00810417" w:rsidRPr="00B735C9">
        <w:rPr>
          <w:sz w:val="28"/>
          <w:szCs w:val="28"/>
        </w:rPr>
        <w:t>;</w:t>
      </w:r>
      <w:r w:rsidR="00B735C9">
        <w:rPr>
          <w:sz w:val="28"/>
          <w:szCs w:val="28"/>
        </w:rPr>
        <w:t xml:space="preserve"> </w:t>
      </w:r>
    </w:p>
    <w:tbl>
      <w:tblPr>
        <w:tblW w:w="95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1"/>
        <w:gridCol w:w="1152"/>
        <w:gridCol w:w="1544"/>
        <w:gridCol w:w="4184"/>
      </w:tblGrid>
      <w:tr w:rsidR="00A11ECD" w:rsidRPr="00514732" w14:paraId="345ADF4C" w14:textId="77777777" w:rsidTr="00823852">
        <w:trPr>
          <w:trHeight w:val="450"/>
        </w:trPr>
        <w:tc>
          <w:tcPr>
            <w:tcW w:w="2691" w:type="dxa"/>
          </w:tcPr>
          <w:p w14:paraId="2E8C659C" w14:textId="77777777" w:rsidR="00A11ECD" w:rsidRPr="00514732" w:rsidRDefault="00A11ECD" w:rsidP="00823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732">
              <w:rPr>
                <w:rFonts w:ascii="Times New Roman" w:eastAsia="Calibri" w:hAnsi="Times New Roman" w:cs="Times New Roman"/>
                <w:sz w:val="24"/>
                <w:szCs w:val="24"/>
              </w:rPr>
              <w:t>Код счёта (9 знаков)</w:t>
            </w:r>
          </w:p>
        </w:tc>
        <w:tc>
          <w:tcPr>
            <w:tcW w:w="1152" w:type="dxa"/>
          </w:tcPr>
          <w:p w14:paraId="5B22CEBD" w14:textId="77777777" w:rsidR="00A11ECD" w:rsidRPr="00514732" w:rsidRDefault="00A11ECD" w:rsidP="00823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732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544" w:type="dxa"/>
          </w:tcPr>
          <w:p w14:paraId="616203EC" w14:textId="77777777" w:rsidR="00A11ECD" w:rsidRPr="00514732" w:rsidRDefault="00A11ECD" w:rsidP="00823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732">
              <w:rPr>
                <w:rFonts w:ascii="Times New Roman" w:eastAsia="Calibri" w:hAnsi="Times New Roman" w:cs="Times New Roman"/>
                <w:sz w:val="24"/>
                <w:szCs w:val="24"/>
              </w:rPr>
              <w:t>Сумма (руб.коп.)</w:t>
            </w:r>
          </w:p>
        </w:tc>
        <w:tc>
          <w:tcPr>
            <w:tcW w:w="4184" w:type="dxa"/>
          </w:tcPr>
          <w:p w14:paraId="083D57B8" w14:textId="77777777" w:rsidR="00A11ECD" w:rsidRPr="00514732" w:rsidRDefault="00A11ECD" w:rsidP="00823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732">
              <w:rPr>
                <w:rFonts w:ascii="Times New Roman" w:eastAsia="Calibri" w:hAnsi="Times New Roman" w:cs="Times New Roman"/>
                <w:sz w:val="24"/>
                <w:szCs w:val="24"/>
              </w:rPr>
              <w:t>Факт хозяйственной жизни</w:t>
            </w:r>
          </w:p>
        </w:tc>
      </w:tr>
      <w:tr w:rsidR="00A11ECD" w:rsidRPr="00514732" w14:paraId="67E9B771" w14:textId="77777777" w:rsidTr="00823852">
        <w:trPr>
          <w:trHeight w:val="465"/>
        </w:trPr>
        <w:tc>
          <w:tcPr>
            <w:tcW w:w="2691" w:type="dxa"/>
          </w:tcPr>
          <w:p w14:paraId="1D353BF5" w14:textId="77777777" w:rsidR="00A11ECD" w:rsidRPr="00514732" w:rsidRDefault="00A11ECD" w:rsidP="00823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732">
              <w:rPr>
                <w:rFonts w:ascii="Times New Roman" w:eastAsia="Calibri" w:hAnsi="Times New Roman" w:cs="Times New Roman"/>
                <w:sz w:val="24"/>
                <w:szCs w:val="24"/>
              </w:rPr>
              <w:t>1.401.60.211</w:t>
            </w:r>
          </w:p>
        </w:tc>
        <w:tc>
          <w:tcPr>
            <w:tcW w:w="1152" w:type="dxa"/>
          </w:tcPr>
          <w:p w14:paraId="1E49D536" w14:textId="77777777" w:rsidR="00A11ECD" w:rsidRPr="00514732" w:rsidRDefault="00A11ECD" w:rsidP="00823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732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44" w:type="dxa"/>
          </w:tcPr>
          <w:p w14:paraId="11853CBB" w14:textId="0CB497CF" w:rsidR="00A11ECD" w:rsidRPr="00514732" w:rsidRDefault="00A11ECD" w:rsidP="00823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638 066,14</w:t>
            </w:r>
          </w:p>
        </w:tc>
        <w:tc>
          <w:tcPr>
            <w:tcW w:w="4184" w:type="dxa"/>
          </w:tcPr>
          <w:p w14:paraId="3F7789AE" w14:textId="77777777" w:rsidR="00A11ECD" w:rsidRPr="00514732" w:rsidRDefault="00A11ECD" w:rsidP="00823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732">
              <w:rPr>
                <w:sz w:val="24"/>
                <w:szCs w:val="24"/>
              </w:rPr>
              <w:t>Резерв предстоящих расходов по неиспользованным отпускным дням.</w:t>
            </w:r>
          </w:p>
        </w:tc>
      </w:tr>
      <w:tr w:rsidR="00A11ECD" w:rsidRPr="00514732" w14:paraId="5E10284D" w14:textId="77777777" w:rsidTr="00823852">
        <w:trPr>
          <w:trHeight w:val="465"/>
        </w:trPr>
        <w:tc>
          <w:tcPr>
            <w:tcW w:w="2691" w:type="dxa"/>
          </w:tcPr>
          <w:p w14:paraId="0C2F6516" w14:textId="77777777" w:rsidR="00A11ECD" w:rsidRPr="00514732" w:rsidRDefault="00A11ECD" w:rsidP="00823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732">
              <w:rPr>
                <w:rFonts w:ascii="Times New Roman" w:eastAsia="Calibri" w:hAnsi="Times New Roman" w:cs="Times New Roman"/>
                <w:sz w:val="24"/>
                <w:szCs w:val="24"/>
              </w:rPr>
              <w:t>1.401.60.213</w:t>
            </w:r>
          </w:p>
        </w:tc>
        <w:tc>
          <w:tcPr>
            <w:tcW w:w="1152" w:type="dxa"/>
          </w:tcPr>
          <w:p w14:paraId="1145BA36" w14:textId="77777777" w:rsidR="00A11ECD" w:rsidRPr="00514732" w:rsidRDefault="00A11ECD" w:rsidP="00823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732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44" w:type="dxa"/>
          </w:tcPr>
          <w:p w14:paraId="3B056C74" w14:textId="2F11D867" w:rsidR="00A11ECD" w:rsidRPr="00514732" w:rsidRDefault="00A11ECD" w:rsidP="00823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191 170,69</w:t>
            </w:r>
          </w:p>
        </w:tc>
        <w:tc>
          <w:tcPr>
            <w:tcW w:w="4184" w:type="dxa"/>
          </w:tcPr>
          <w:p w14:paraId="5A1E78E1" w14:textId="77777777" w:rsidR="00A11ECD" w:rsidRPr="00514732" w:rsidRDefault="00A11ECD" w:rsidP="00823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732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налогов на выплату отпускных дней</w:t>
            </w:r>
          </w:p>
        </w:tc>
      </w:tr>
      <w:tr w:rsidR="00A11ECD" w:rsidRPr="00514732" w14:paraId="58127F40" w14:textId="77777777" w:rsidTr="00823852">
        <w:trPr>
          <w:trHeight w:val="412"/>
        </w:trPr>
        <w:tc>
          <w:tcPr>
            <w:tcW w:w="3843" w:type="dxa"/>
            <w:gridSpan w:val="2"/>
          </w:tcPr>
          <w:p w14:paraId="2CE706A3" w14:textId="77777777" w:rsidR="00A11ECD" w:rsidRPr="00C75B3A" w:rsidRDefault="00A11ECD" w:rsidP="0082385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B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по счёту:</w:t>
            </w:r>
          </w:p>
        </w:tc>
        <w:tc>
          <w:tcPr>
            <w:tcW w:w="1544" w:type="dxa"/>
          </w:tcPr>
          <w:p w14:paraId="35F66DF0" w14:textId="0A879451" w:rsidR="00A11ECD" w:rsidRPr="00C75B3A" w:rsidRDefault="00A11ECD" w:rsidP="0082385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829 236,83</w:t>
            </w:r>
          </w:p>
        </w:tc>
        <w:tc>
          <w:tcPr>
            <w:tcW w:w="4184" w:type="dxa"/>
          </w:tcPr>
          <w:p w14:paraId="49E4580B" w14:textId="77777777" w:rsidR="00A11ECD" w:rsidRPr="00514732" w:rsidRDefault="00A11ECD" w:rsidP="008238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7D21F3" w14:textId="77777777" w:rsidR="00A11ECD" w:rsidRPr="00121975" w:rsidRDefault="00A11ECD" w:rsidP="00067555">
      <w:pPr>
        <w:jc w:val="both"/>
        <w:rPr>
          <w:sz w:val="28"/>
          <w:szCs w:val="28"/>
        </w:rPr>
      </w:pPr>
    </w:p>
    <w:p w14:paraId="4258A1D6" w14:textId="77777777" w:rsidR="00AD1469" w:rsidRPr="004A456E" w:rsidRDefault="00AD1469" w:rsidP="00067555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превышение кредиторск</w:t>
      </w:r>
      <w:r w:rsidR="00DE455C">
        <w:rPr>
          <w:sz w:val="28"/>
          <w:szCs w:val="28"/>
        </w:rPr>
        <w:t>ой</w:t>
      </w:r>
      <w:r>
        <w:rPr>
          <w:sz w:val="28"/>
          <w:szCs w:val="28"/>
        </w:rPr>
        <w:t xml:space="preserve"> задолженност</w:t>
      </w:r>
      <w:r w:rsidR="00DE455C">
        <w:rPr>
          <w:sz w:val="28"/>
          <w:szCs w:val="28"/>
        </w:rPr>
        <w:t>и</w:t>
      </w:r>
      <w:r>
        <w:rPr>
          <w:sz w:val="28"/>
          <w:szCs w:val="28"/>
        </w:rPr>
        <w:t xml:space="preserve"> над принятыми денежными обязательствам;</w:t>
      </w:r>
    </w:p>
    <w:bookmarkEnd w:id="3"/>
    <w:p w14:paraId="5D456535" w14:textId="77777777" w:rsidR="00067555" w:rsidRDefault="0066233A" w:rsidP="00980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18F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C18F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80CC9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сполнение текстовых статей решения о бюджете, касающихся приоритетных национальных проектов и имеющих отношение к деятельности администрации сельского поселения Тундрино </w:t>
      </w:r>
      <w:r w:rsidR="007C18FE">
        <w:rPr>
          <w:rFonts w:ascii="Times New Roman" w:eastAsia="Times New Roman" w:hAnsi="Times New Roman" w:cs="Times New Roman"/>
          <w:bCs/>
          <w:sz w:val="28"/>
          <w:szCs w:val="28"/>
        </w:rPr>
        <w:t>отсутствуют;</w:t>
      </w:r>
      <w:r w:rsidR="00980CC9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A48939F" w14:textId="77777777" w:rsidR="006E3F58" w:rsidRDefault="006E3F58" w:rsidP="00980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540DC8" w14:textId="77777777" w:rsidR="006E3F58" w:rsidRDefault="006E3F58" w:rsidP="00980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отсутствует принятие и исполнении бюджетных средств в ходе реализации национальных проектов(программ), комплексного плана модернизации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расширения магистральной инфраструктуры (региональных проектов в составе национальных проектов).</w:t>
      </w:r>
    </w:p>
    <w:p w14:paraId="7CA19562" w14:textId="77777777" w:rsidR="00223901" w:rsidRPr="004A456E" w:rsidRDefault="00223901" w:rsidP="00980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ECC7BC" w14:textId="4965E6EC" w:rsidR="00A47560" w:rsidRDefault="007C18FE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E53D7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1975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D1D9B" w:rsidRPr="004A456E">
        <w:rPr>
          <w:rFonts w:ascii="Times New Roman" w:eastAsia="Times New Roman" w:hAnsi="Times New Roman" w:cs="Times New Roman"/>
          <w:bCs/>
          <w:sz w:val="28"/>
          <w:szCs w:val="28"/>
        </w:rPr>
        <w:t>а текущий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085456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66233A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1D9B" w:rsidRPr="004A456E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бюджете поселения были предусмотрены средства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бюджета в виде целевых программ, предоставленные 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>субвенци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отдельных государственных полномочий, а именно:</w:t>
      </w:r>
    </w:p>
    <w:p w14:paraId="6558C951" w14:textId="77777777" w:rsidR="005C7413" w:rsidRPr="004A456E" w:rsidRDefault="005C7413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B7704E" w14:textId="77777777" w:rsidR="00A47560" w:rsidRPr="004A456E" w:rsidRDefault="00A47560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Федеральная программа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государственной регистрации актов гражданского состояния в рамках подпрограммы «Профилактика правонарушений» государственной программы</w:t>
      </w:r>
      <w:r w:rsidR="00865111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прав и законных интересов населения Ханты-Мансийского автономного округа-Югры в отдельных сферах жизнедеятельности в 2014-2020 годах» за счет средств федерального бюджета.</w:t>
      </w:r>
    </w:p>
    <w:p w14:paraId="1B5C4797" w14:textId="13749DC3" w:rsidR="00A47560" w:rsidRPr="00F53934" w:rsidRDefault="00A47560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>При исполнении данной федеральной программы</w:t>
      </w:r>
      <w:r w:rsidR="00BD1D9B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r w:rsidR="00193502" w:rsidRPr="00F53934">
        <w:rPr>
          <w:rFonts w:ascii="Times New Roman" w:eastAsia="Times New Roman" w:hAnsi="Times New Roman" w:cs="Times New Roman"/>
          <w:bCs/>
          <w:sz w:val="28"/>
          <w:szCs w:val="28"/>
        </w:rPr>
        <w:t>отчетный период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было произведено </w:t>
      </w:r>
      <w:r w:rsidR="00193502" w:rsidRPr="00F53934">
        <w:rPr>
          <w:rFonts w:ascii="Times New Roman" w:eastAsia="Times New Roman" w:hAnsi="Times New Roman" w:cs="Times New Roman"/>
          <w:bCs/>
          <w:sz w:val="28"/>
          <w:szCs w:val="28"/>
        </w:rPr>
        <w:t>одна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запис</w:t>
      </w:r>
      <w:r w:rsidR="00193502" w:rsidRPr="00F53934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актов гражданского </w:t>
      </w:r>
      <w:r w:rsidR="00BD1D9B" w:rsidRPr="00F53934">
        <w:rPr>
          <w:rFonts w:ascii="Times New Roman" w:eastAsia="Times New Roman" w:hAnsi="Times New Roman" w:cs="Times New Roman"/>
          <w:bCs/>
          <w:sz w:val="28"/>
          <w:szCs w:val="28"/>
        </w:rPr>
        <w:t>состояния.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Записи актов гражданского состояния осуществляет специалист – муниципальный служащий.</w:t>
      </w:r>
      <w:r w:rsidR="0023789B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</w:t>
      </w:r>
      <w:r w:rsidR="00121975" w:rsidRPr="00F5393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75CC2" w:rsidRPr="00F5393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C24F9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789B" w:rsidRPr="00F5393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6C24F9" w:rsidRPr="00F53934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  <w:r w:rsidR="0023789B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запланировано федеральных средств </w:t>
      </w:r>
      <w:r w:rsidR="00875CC2" w:rsidRPr="00F53934">
        <w:rPr>
          <w:rFonts w:ascii="Times New Roman" w:eastAsia="Times New Roman" w:hAnsi="Times New Roman" w:cs="Times New Roman"/>
          <w:bCs/>
          <w:sz w:val="28"/>
          <w:szCs w:val="28"/>
        </w:rPr>
        <w:t>14 475,23</w:t>
      </w:r>
      <w:r w:rsidR="0023789B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14B5" w:rsidRPr="00F53934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а отчетный период </w:t>
      </w:r>
      <w:r w:rsidR="00BD1D9B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поступило 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>средств</w:t>
      </w:r>
      <w:r w:rsidR="00121975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3934" w:rsidRPr="00F53934">
        <w:rPr>
          <w:rFonts w:ascii="Times New Roman" w:eastAsia="Times New Roman" w:hAnsi="Times New Roman" w:cs="Times New Roman"/>
          <w:bCs/>
          <w:sz w:val="28"/>
          <w:szCs w:val="28"/>
        </w:rPr>
        <w:t>7 237,62</w:t>
      </w:r>
      <w:r w:rsidR="00121975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бюджета </w:t>
      </w:r>
      <w:r w:rsidR="00211514" w:rsidRPr="00F5393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израсходовано </w:t>
      </w:r>
      <w:r w:rsidR="00211514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отчетный период </w:t>
      </w:r>
      <w:r w:rsidR="0023789B" w:rsidRPr="00F53934">
        <w:rPr>
          <w:rFonts w:ascii="Times New Roman" w:eastAsia="Times New Roman" w:hAnsi="Times New Roman" w:cs="Times New Roman"/>
          <w:bCs/>
          <w:sz w:val="28"/>
          <w:szCs w:val="28"/>
        </w:rPr>
        <w:t>на:</w:t>
      </w:r>
    </w:p>
    <w:p w14:paraId="3E332ADF" w14:textId="65FCC662" w:rsidR="00A47560" w:rsidRPr="00F53934" w:rsidRDefault="00A47560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>- оплату труда –</w:t>
      </w:r>
      <w:r w:rsidR="00211514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3934" w:rsidRPr="00F53934">
        <w:rPr>
          <w:rFonts w:ascii="Times New Roman" w:eastAsia="Times New Roman" w:hAnsi="Times New Roman" w:cs="Times New Roman"/>
          <w:bCs/>
          <w:sz w:val="28"/>
          <w:szCs w:val="28"/>
        </w:rPr>
        <w:t>5 558,88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</w:p>
    <w:p w14:paraId="4C007DA2" w14:textId="396B1520" w:rsidR="00A47560" w:rsidRPr="004A456E" w:rsidRDefault="00A47560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начисления на оплату труда – </w:t>
      </w:r>
      <w:r w:rsidR="00F53934" w:rsidRPr="00F53934">
        <w:rPr>
          <w:rFonts w:ascii="Times New Roman" w:eastAsia="Times New Roman" w:hAnsi="Times New Roman" w:cs="Times New Roman"/>
          <w:bCs/>
          <w:sz w:val="28"/>
          <w:szCs w:val="28"/>
        </w:rPr>
        <w:t>1 678,74</w:t>
      </w:r>
      <w:r w:rsidR="00193502"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>рублей.</w:t>
      </w:r>
    </w:p>
    <w:p w14:paraId="49E09AC6" w14:textId="05724B54" w:rsidR="00A47560" w:rsidRDefault="00AE7B5C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>Специалист</w:t>
      </w:r>
      <w:r w:rsidR="005C741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>осуществляющий данные федеральные полномочия обеспечен материально-техническими ресурсами, кроме</w:t>
      </w:r>
      <w:r w:rsidR="005C74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>того</w:t>
      </w:r>
      <w:r w:rsidR="005C741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47560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администрацией Сургутского района проводятся семинары-совещания по совершенствованию оказания услуг. </w:t>
      </w:r>
      <w:r w:rsidR="004A456E" w:rsidRPr="004A456E">
        <w:rPr>
          <w:rFonts w:ascii="Times New Roman" w:eastAsia="Times New Roman" w:hAnsi="Times New Roman" w:cs="Times New Roman"/>
          <w:bCs/>
          <w:sz w:val="28"/>
          <w:szCs w:val="28"/>
        </w:rPr>
        <w:t>Услуга предоставляется в автоматизированной системе в сети Интернет «Федеральная государственная информационная система единого государственного реестра записей актов гражданского состояния»</w:t>
      </w:r>
      <w:r w:rsidR="004A45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89E7F7C" w14:textId="77777777" w:rsidR="00A918DE" w:rsidRPr="004A456E" w:rsidRDefault="00A918DE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038DA4EC" w14:textId="77777777" w:rsidR="0027409A" w:rsidRPr="00AF22F5" w:rsidRDefault="00AE7B5C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5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7560" w:rsidRPr="00AF22F5">
        <w:rPr>
          <w:rFonts w:ascii="Times New Roman" w:eastAsia="Times New Roman" w:hAnsi="Times New Roman" w:cs="Times New Roman"/>
          <w:b/>
          <w:bCs/>
          <w:sz w:val="28"/>
          <w:szCs w:val="28"/>
        </w:rPr>
        <w:t>Непрограммное мероприятие</w:t>
      </w:r>
      <w:r w:rsidR="00A47560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осуществлению первичного воинского учета на территориях, где отсутствуют военные комиссариаты за счет средств федерального бюджета.</w:t>
      </w:r>
    </w:p>
    <w:p w14:paraId="6BFCA249" w14:textId="4BD4C177" w:rsidR="00AB7F5A" w:rsidRPr="00AF22F5" w:rsidRDefault="0027409A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A47560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01.</w:t>
      </w:r>
      <w:r w:rsidR="00211514" w:rsidRPr="00AF22F5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697C00" w:rsidRPr="00AF22F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47560" w:rsidRPr="00AF22F5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211514" w:rsidRPr="00AF22F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735C9" w:rsidRPr="00AF22F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47560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211514" w:rsidRPr="00AF22F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47560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граждан, состоящих на воинском учете в</w:t>
      </w:r>
      <w:r w:rsidR="006F56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7560" w:rsidRPr="00AF22F5">
        <w:rPr>
          <w:rFonts w:ascii="Times New Roman" w:eastAsia="Times New Roman" w:hAnsi="Times New Roman" w:cs="Times New Roman"/>
          <w:bCs/>
          <w:sz w:val="28"/>
          <w:szCs w:val="28"/>
        </w:rPr>
        <w:t>поселении</w:t>
      </w:r>
      <w:r w:rsidR="006F563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47560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числится </w:t>
      </w:r>
      <w:r w:rsidR="002A14B5" w:rsidRPr="00AF22F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735C9" w:rsidRPr="00AF22F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75CC2" w:rsidRPr="00AF22F5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A47560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человек.</w:t>
      </w:r>
    </w:p>
    <w:p w14:paraId="55EABF55" w14:textId="3FD1512A" w:rsidR="00A47560" w:rsidRPr="00AF22F5" w:rsidRDefault="00A47560" w:rsidP="00A47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Осуществление данного полномочия осуществляется – муниципальным служащим на 0,5 ставки.</w:t>
      </w:r>
      <w:r w:rsidR="00F86EAC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 ведет учет военнообязанных граждан и граждан подлежащих призыву на военную службу </w:t>
      </w:r>
      <w:r w:rsidR="00DE455C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F86EAC" w:rsidRPr="00AF22F5">
        <w:rPr>
          <w:rFonts w:ascii="Times New Roman" w:eastAsia="Times New Roman" w:hAnsi="Times New Roman" w:cs="Times New Roman"/>
          <w:bCs/>
          <w:sz w:val="28"/>
          <w:szCs w:val="28"/>
        </w:rPr>
        <w:t>организация прохождения медицинского осмотра в районной медицинской поликлинике БУ п.</w:t>
      </w:r>
      <w:r w:rsidR="00875CC2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6EAC" w:rsidRPr="00AF22F5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875CC2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6EAC" w:rsidRPr="00AF22F5">
        <w:rPr>
          <w:rFonts w:ascii="Times New Roman" w:eastAsia="Times New Roman" w:hAnsi="Times New Roman" w:cs="Times New Roman"/>
          <w:bCs/>
          <w:sz w:val="28"/>
          <w:szCs w:val="28"/>
        </w:rPr>
        <w:t>т. Белый Яр</w:t>
      </w:r>
      <w:r w:rsidR="00DE455C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первоначального воинского учета</w:t>
      </w:r>
      <w:r w:rsidR="00F86EAC" w:rsidRPr="00AF22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осуществления данного федерального полномочия </w:t>
      </w:r>
      <w:r w:rsidR="0027409A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отделом Военного комиссариата ХМАО-Югры по г. Сургуту и Сургутскому району провод</w:t>
      </w:r>
      <w:r w:rsidR="0027409A" w:rsidRPr="00AF22F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семинары-совещания по совершенствованию ведению воинского учета. Всего на данные полномочия </w:t>
      </w:r>
      <w:r w:rsidR="00735464" w:rsidRPr="00AF22F5">
        <w:rPr>
          <w:rFonts w:ascii="Times New Roman" w:eastAsia="Times New Roman" w:hAnsi="Times New Roman" w:cs="Times New Roman"/>
          <w:bCs/>
          <w:sz w:val="28"/>
          <w:szCs w:val="28"/>
        </w:rPr>
        <w:t>на 20</w:t>
      </w:r>
      <w:r w:rsidR="00DE455C" w:rsidRPr="00AF22F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97C00" w:rsidRPr="00AF22F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3789B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5464" w:rsidRPr="00AF22F5">
        <w:rPr>
          <w:rFonts w:ascii="Times New Roman" w:eastAsia="Times New Roman" w:hAnsi="Times New Roman" w:cs="Times New Roman"/>
          <w:bCs/>
          <w:sz w:val="28"/>
          <w:szCs w:val="28"/>
        </w:rPr>
        <w:t>год сумма субвенции   запланирована</w:t>
      </w:r>
      <w:r w:rsidR="00DE455C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5464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объеме </w:t>
      </w:r>
      <w:r w:rsidR="00875CC2" w:rsidRPr="00AF22F5">
        <w:rPr>
          <w:rFonts w:ascii="Times New Roman" w:eastAsia="Times New Roman" w:hAnsi="Times New Roman" w:cs="Times New Roman"/>
          <w:bCs/>
          <w:sz w:val="28"/>
          <w:szCs w:val="28"/>
        </w:rPr>
        <w:t>246 900,00</w:t>
      </w:r>
      <w:r w:rsidR="00735464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r w:rsidR="00F86EAC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E455C" w:rsidRPr="00AF22F5">
        <w:rPr>
          <w:rFonts w:ascii="Times New Roman" w:eastAsia="Times New Roman" w:hAnsi="Times New Roman" w:cs="Times New Roman"/>
          <w:bCs/>
          <w:sz w:val="28"/>
          <w:szCs w:val="28"/>
        </w:rPr>
        <w:t>Использована субвенция</w:t>
      </w:r>
      <w:r w:rsidR="00F86EAC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заработную оплату труда </w:t>
      </w:r>
      <w:r w:rsidR="002A71A1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отчетный период </w:t>
      </w:r>
      <w:r w:rsidR="00DE455C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71A1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7C00" w:rsidRPr="00AF22F5">
        <w:rPr>
          <w:rFonts w:ascii="Times New Roman" w:eastAsia="Times New Roman" w:hAnsi="Times New Roman" w:cs="Times New Roman"/>
          <w:bCs/>
          <w:sz w:val="28"/>
          <w:szCs w:val="28"/>
        </w:rPr>
        <w:t>65 243,08</w:t>
      </w:r>
      <w:r w:rsidR="00211514" w:rsidRPr="00AF22F5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</w:t>
      </w:r>
      <w:r w:rsidR="002A71A1" w:rsidRPr="00AF22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F22F5">
        <w:rPr>
          <w:rFonts w:ascii="Times New Roman" w:eastAsia="Times New Roman" w:hAnsi="Times New Roman" w:cs="Times New Roman"/>
          <w:bCs/>
          <w:sz w:val="28"/>
          <w:szCs w:val="28"/>
        </w:rPr>
        <w:t>, на</w:t>
      </w:r>
      <w:r w:rsidRPr="00AF22F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6751A79" w14:textId="21208EED" w:rsidR="00AF22F5" w:rsidRPr="00F53934" w:rsidRDefault="00AF22F5" w:rsidP="00AF2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оплату труда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50 109,88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</w:p>
    <w:p w14:paraId="1585772B" w14:textId="3A0EC19F" w:rsidR="00AF22F5" w:rsidRPr="004A456E" w:rsidRDefault="00AF22F5" w:rsidP="00AF22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начисления на оплату труда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15 133,20</w:t>
      </w:r>
      <w:r w:rsidRPr="00F5393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рублей.</w:t>
      </w:r>
    </w:p>
    <w:p w14:paraId="07EFCDF9" w14:textId="77777777" w:rsidR="006B47E3" w:rsidRDefault="006B47E3" w:rsidP="00A11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862248" w14:textId="105A6C69" w:rsidR="00B735C9" w:rsidRDefault="00B735C9" w:rsidP="00C9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345">
        <w:rPr>
          <w:rFonts w:ascii="Times New Roman" w:eastAsia="Times New Roman" w:hAnsi="Times New Roman" w:cs="Times New Roman"/>
          <w:b/>
          <w:sz w:val="28"/>
          <w:szCs w:val="28"/>
        </w:rPr>
        <w:t>Информация исполнения доходной части бюджета в том числе:</w:t>
      </w:r>
    </w:p>
    <w:p w14:paraId="77FDA22D" w14:textId="77777777" w:rsidR="000C0E20" w:rsidRPr="00B96345" w:rsidRDefault="000C0E20" w:rsidP="00C9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DDF3A8" w14:textId="2C4D8E24" w:rsidR="00B735C9" w:rsidRPr="00B96345" w:rsidRDefault="00B735C9" w:rsidP="00B73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345">
        <w:rPr>
          <w:rFonts w:ascii="Times New Roman" w:eastAsia="Times New Roman" w:hAnsi="Times New Roman" w:cs="Times New Roman"/>
          <w:bCs/>
          <w:sz w:val="28"/>
          <w:szCs w:val="28"/>
        </w:rPr>
        <w:t xml:space="preserve">-причины отклонения сумм неисполненных назначений менее </w:t>
      </w:r>
      <w:r w:rsidR="00C902C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B96345">
        <w:rPr>
          <w:rFonts w:ascii="Times New Roman" w:eastAsia="Times New Roman" w:hAnsi="Times New Roman" w:cs="Times New Roman"/>
          <w:bCs/>
          <w:sz w:val="28"/>
          <w:szCs w:val="28"/>
        </w:rPr>
        <w:t>%   отражённых по соответствующим строкам раздела «Доходы» полная информация раскрыта в форме 0503164.</w:t>
      </w:r>
    </w:p>
    <w:p w14:paraId="2AD94328" w14:textId="77777777" w:rsidR="00B735C9" w:rsidRPr="00B96345" w:rsidRDefault="00B735C9" w:rsidP="00B73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AD917E" w14:textId="77777777" w:rsidR="000C0E20" w:rsidRDefault="000C0E20" w:rsidP="00B7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F2282D" w14:textId="584394BA" w:rsidR="00B735C9" w:rsidRPr="00C902CE" w:rsidRDefault="00B735C9" w:rsidP="00B7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4A9">
        <w:rPr>
          <w:rFonts w:ascii="Times New Roman" w:eastAsia="Times New Roman" w:hAnsi="Times New Roman" w:cs="Times New Roman"/>
          <w:sz w:val="28"/>
          <w:szCs w:val="28"/>
        </w:rPr>
        <w:t>Исполнение расходной части бюджета, использования денежных средств по коду причин неисполнения «99-иные причины» на 01.0</w:t>
      </w:r>
      <w:r w:rsidR="00176DCF" w:rsidRPr="008674A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674A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75CC2" w:rsidRPr="008674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674A9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14:paraId="43FC2D99" w14:textId="77777777" w:rsidR="00B735C9" w:rsidRPr="00B96345" w:rsidRDefault="00B735C9" w:rsidP="00B735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63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992"/>
        <w:gridCol w:w="1418"/>
        <w:gridCol w:w="567"/>
        <w:gridCol w:w="2126"/>
      </w:tblGrid>
      <w:tr w:rsidR="00B735C9" w:rsidRPr="00EB05F2" w14:paraId="2EB8E393" w14:textId="77777777" w:rsidTr="00C01333">
        <w:trPr>
          <w:trHeight w:val="1110"/>
        </w:trPr>
        <w:tc>
          <w:tcPr>
            <w:tcW w:w="1418" w:type="dxa"/>
            <w:vMerge w:val="restart"/>
          </w:tcPr>
          <w:p w14:paraId="3C6E2C1C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Код по бюджетной</w:t>
            </w:r>
          </w:p>
          <w:p w14:paraId="699F0CBB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классификации</w:t>
            </w:r>
          </w:p>
        </w:tc>
        <w:tc>
          <w:tcPr>
            <w:tcW w:w="1417" w:type="dxa"/>
            <w:vMerge w:val="restart"/>
          </w:tcPr>
          <w:p w14:paraId="15B8449E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Утвержден-</w:t>
            </w:r>
          </w:p>
          <w:p w14:paraId="592D1D57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ные бюджетные назначения (прогнозные показатели)</w:t>
            </w:r>
          </w:p>
        </w:tc>
        <w:tc>
          <w:tcPr>
            <w:tcW w:w="1276" w:type="dxa"/>
            <w:vMerge w:val="restart"/>
          </w:tcPr>
          <w:p w14:paraId="32CB786F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Испол-</w:t>
            </w:r>
          </w:p>
          <w:p w14:paraId="42D80E65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 xml:space="preserve">нено, </w:t>
            </w:r>
          </w:p>
          <w:p w14:paraId="75AD0AE3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руб.</w:t>
            </w:r>
          </w:p>
        </w:tc>
        <w:tc>
          <w:tcPr>
            <w:tcW w:w="2410" w:type="dxa"/>
            <w:gridSpan w:val="2"/>
          </w:tcPr>
          <w:p w14:paraId="0A878A46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Показатели исполнения</w:t>
            </w:r>
          </w:p>
        </w:tc>
        <w:tc>
          <w:tcPr>
            <w:tcW w:w="2693" w:type="dxa"/>
            <w:gridSpan w:val="2"/>
          </w:tcPr>
          <w:p w14:paraId="0CD050D0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Причины отклонений от планового процента</w:t>
            </w:r>
          </w:p>
        </w:tc>
      </w:tr>
      <w:tr w:rsidR="00B735C9" w:rsidRPr="00EB05F2" w14:paraId="1AFE32A6" w14:textId="77777777" w:rsidTr="00C01333">
        <w:trPr>
          <w:trHeight w:val="930"/>
        </w:trPr>
        <w:tc>
          <w:tcPr>
            <w:tcW w:w="1418" w:type="dxa"/>
            <w:vMerge/>
          </w:tcPr>
          <w:p w14:paraId="05FF5818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14:paraId="2FE35475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14:paraId="3F2BC7C6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D9BC469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Процент испол-нения, %</w:t>
            </w:r>
          </w:p>
        </w:tc>
        <w:tc>
          <w:tcPr>
            <w:tcW w:w="1418" w:type="dxa"/>
          </w:tcPr>
          <w:p w14:paraId="2BCA9C94" w14:textId="76AA450A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Сумма отклонения, руб. (гр.5гр.3)</w:t>
            </w:r>
          </w:p>
        </w:tc>
        <w:tc>
          <w:tcPr>
            <w:tcW w:w="567" w:type="dxa"/>
          </w:tcPr>
          <w:p w14:paraId="16E5A898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код</w:t>
            </w:r>
          </w:p>
        </w:tc>
        <w:tc>
          <w:tcPr>
            <w:tcW w:w="2126" w:type="dxa"/>
          </w:tcPr>
          <w:p w14:paraId="038185FF" w14:textId="77777777" w:rsidR="00B735C9" w:rsidRPr="00B96345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96345">
              <w:rPr>
                <w:rFonts w:ascii="Times New Roman" w:eastAsia="Times New Roman" w:hAnsi="Times New Roman" w:cs="Times New Roman"/>
                <w:bCs/>
              </w:rPr>
              <w:t>пояснения</w:t>
            </w:r>
          </w:p>
        </w:tc>
      </w:tr>
      <w:tr w:rsidR="00803DA3" w:rsidRPr="00EB05F2" w14:paraId="08C2E56D" w14:textId="77777777" w:rsidTr="00C01333">
        <w:trPr>
          <w:trHeight w:val="930"/>
        </w:trPr>
        <w:tc>
          <w:tcPr>
            <w:tcW w:w="1418" w:type="dxa"/>
          </w:tcPr>
          <w:p w14:paraId="434C91D2" w14:textId="75ECAB6D" w:rsidR="00803DA3" w:rsidRPr="00B96345" w:rsidRDefault="00803DA3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650 0102 </w:t>
            </w:r>
            <w:r w:rsidRPr="00803DA3">
              <w:t>A600002030 000</w:t>
            </w:r>
          </w:p>
        </w:tc>
        <w:tc>
          <w:tcPr>
            <w:tcW w:w="1417" w:type="dxa"/>
          </w:tcPr>
          <w:p w14:paraId="6B8304BF" w14:textId="0E77FF90" w:rsidR="00803DA3" w:rsidRPr="00B96345" w:rsidRDefault="00803DA3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1 408 652,00</w:t>
            </w:r>
          </w:p>
        </w:tc>
        <w:tc>
          <w:tcPr>
            <w:tcW w:w="1276" w:type="dxa"/>
          </w:tcPr>
          <w:p w14:paraId="1C59FCF7" w14:textId="4DF60042" w:rsidR="00803DA3" w:rsidRPr="00B96345" w:rsidRDefault="00803DA3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585 947,46</w:t>
            </w:r>
          </w:p>
        </w:tc>
        <w:tc>
          <w:tcPr>
            <w:tcW w:w="992" w:type="dxa"/>
          </w:tcPr>
          <w:p w14:paraId="434A40A9" w14:textId="006C7C3F" w:rsidR="00803DA3" w:rsidRPr="00B96345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41,6</w:t>
            </w:r>
          </w:p>
        </w:tc>
        <w:tc>
          <w:tcPr>
            <w:tcW w:w="1418" w:type="dxa"/>
          </w:tcPr>
          <w:p w14:paraId="129F5E53" w14:textId="616F6513" w:rsidR="00803DA3" w:rsidRPr="00B96345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-822 704,54</w:t>
            </w:r>
          </w:p>
        </w:tc>
        <w:tc>
          <w:tcPr>
            <w:tcW w:w="567" w:type="dxa"/>
          </w:tcPr>
          <w:p w14:paraId="06F26235" w14:textId="6166929E" w:rsidR="00803DA3" w:rsidRPr="00B96345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1BAE4CBE" w14:textId="1DA3F5DA" w:rsidR="00803DA3" w:rsidRPr="00B96345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cstheme="minorHAnsi"/>
              </w:rPr>
              <w:t>Сумма кассовых расходов соответствует графику выплат з/платы.</w:t>
            </w:r>
          </w:p>
        </w:tc>
      </w:tr>
      <w:tr w:rsidR="00B735C9" w:rsidRPr="00EB05F2" w14:paraId="72665883" w14:textId="77777777" w:rsidTr="00C01333">
        <w:trPr>
          <w:trHeight w:val="300"/>
        </w:trPr>
        <w:tc>
          <w:tcPr>
            <w:tcW w:w="1418" w:type="dxa"/>
          </w:tcPr>
          <w:p w14:paraId="6CEB3F6F" w14:textId="197F322C" w:rsidR="00B735C9" w:rsidRPr="00E30899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0899">
              <w:rPr>
                <w:rFonts w:ascii="Times New Roman" w:eastAsia="Times New Roman" w:hAnsi="Times New Roman" w:cs="Times New Roman"/>
                <w:bCs/>
              </w:rPr>
              <w:t xml:space="preserve">650 0111 413 0000 690 </w:t>
            </w:r>
            <w:r w:rsidR="00C0133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</w:tcPr>
          <w:p w14:paraId="17ED6E60" w14:textId="77777777" w:rsidR="00B735C9" w:rsidRPr="00E30899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0899">
              <w:rPr>
                <w:rFonts w:ascii="Times New Roman" w:eastAsia="Times New Roman" w:hAnsi="Times New Roman" w:cs="Times New Roman"/>
                <w:bCs/>
              </w:rPr>
              <w:t>100 000,00</w:t>
            </w:r>
          </w:p>
        </w:tc>
        <w:tc>
          <w:tcPr>
            <w:tcW w:w="1276" w:type="dxa"/>
          </w:tcPr>
          <w:p w14:paraId="0AB025D4" w14:textId="44118E27" w:rsidR="00B735C9" w:rsidRPr="00E30899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22A7FE66" w14:textId="0F38D98B" w:rsidR="00B735C9" w:rsidRPr="00E30899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14:paraId="21D7545E" w14:textId="77777777" w:rsidR="00B735C9" w:rsidRPr="00E30899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0899">
              <w:rPr>
                <w:rFonts w:ascii="Times New Roman" w:eastAsia="Times New Roman" w:hAnsi="Times New Roman" w:cs="Times New Roman"/>
                <w:bCs/>
              </w:rPr>
              <w:t>-100 000,00</w:t>
            </w:r>
          </w:p>
        </w:tc>
        <w:tc>
          <w:tcPr>
            <w:tcW w:w="567" w:type="dxa"/>
          </w:tcPr>
          <w:p w14:paraId="5CCC4E4C" w14:textId="77777777" w:rsidR="00B735C9" w:rsidRPr="00E30899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24E4A3A3" w14:textId="31E50B84" w:rsidR="00B735C9" w:rsidRPr="00E30899" w:rsidRDefault="00B735C9" w:rsidP="00B735C9">
            <w:pPr>
              <w:rPr>
                <w:rFonts w:cstheme="minorHAnsi"/>
              </w:rPr>
            </w:pPr>
            <w:r w:rsidRPr="00E30899">
              <w:rPr>
                <w:rFonts w:cstheme="minorHAnsi"/>
              </w:rPr>
              <w:t xml:space="preserve">Непредвиденных расходов, в том числе на проведение аварийно-восстановительных работ и иных мероприятий связанных с ликвидацией последствий стихийных бедствий и других ситуаций в течении отчетного периода не было. </w:t>
            </w:r>
          </w:p>
        </w:tc>
      </w:tr>
      <w:tr w:rsidR="00B735C9" w:rsidRPr="00EB05F2" w14:paraId="2D00E2AC" w14:textId="77777777" w:rsidTr="00C01333">
        <w:trPr>
          <w:trHeight w:val="195"/>
        </w:trPr>
        <w:tc>
          <w:tcPr>
            <w:tcW w:w="1418" w:type="dxa"/>
          </w:tcPr>
          <w:p w14:paraId="5B5E918C" w14:textId="6D33D203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 xml:space="preserve">650 0113 </w:t>
            </w:r>
            <w:r w:rsidR="003B095C">
              <w:rPr>
                <w:rFonts w:ascii="Times New Roman" w:eastAsia="Times New Roman" w:hAnsi="Times New Roman" w:cs="Times New Roman"/>
                <w:bCs/>
              </w:rPr>
              <w:t>А60</w:t>
            </w:r>
            <w:r w:rsidR="00C01333">
              <w:rPr>
                <w:rFonts w:ascii="Times New Roman" w:eastAsia="Times New Roman" w:hAnsi="Times New Roman" w:cs="Times New Roman"/>
                <w:bCs/>
              </w:rPr>
              <w:t xml:space="preserve">0000 690 000 </w:t>
            </w:r>
          </w:p>
        </w:tc>
        <w:tc>
          <w:tcPr>
            <w:tcW w:w="1417" w:type="dxa"/>
          </w:tcPr>
          <w:p w14:paraId="5602A0B8" w14:textId="3403929F" w:rsidR="00B735C9" w:rsidRPr="001854C1" w:rsidRDefault="00A10707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3B095C">
              <w:rPr>
                <w:rFonts w:ascii="Times New Roman" w:eastAsia="Times New Roman" w:hAnsi="Times New Roman" w:cs="Times New Roman"/>
                <w:bCs/>
              </w:rPr>
              <w:t>0 000,00</w:t>
            </w:r>
          </w:p>
        </w:tc>
        <w:tc>
          <w:tcPr>
            <w:tcW w:w="1276" w:type="dxa"/>
          </w:tcPr>
          <w:p w14:paraId="3DDC8C29" w14:textId="193B9693" w:rsidR="00B735C9" w:rsidRPr="001854C1" w:rsidRDefault="003B095C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C7B7E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50F9C827" w14:textId="54F1ECCA" w:rsidR="00B735C9" w:rsidRPr="001854C1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14:paraId="1980500B" w14:textId="52336839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-</w:t>
            </w:r>
            <w:r w:rsidR="00A1070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B095C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1854C1">
              <w:rPr>
                <w:rFonts w:ascii="Times New Roman" w:eastAsia="Times New Roman" w:hAnsi="Times New Roman" w:cs="Times New Roman"/>
                <w:bCs/>
              </w:rPr>
              <w:t> 000,00</w:t>
            </w:r>
          </w:p>
        </w:tc>
        <w:tc>
          <w:tcPr>
            <w:tcW w:w="567" w:type="dxa"/>
          </w:tcPr>
          <w:p w14:paraId="6A8B8199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04F7AEFD" w14:textId="32FCD9E7" w:rsidR="00B735C9" w:rsidRPr="001854C1" w:rsidRDefault="00B735C9" w:rsidP="00B735C9">
            <w:pPr>
              <w:jc w:val="both"/>
              <w:rPr>
                <w:rFonts w:cstheme="minorHAnsi"/>
              </w:rPr>
            </w:pPr>
            <w:r w:rsidRPr="001854C1">
              <w:rPr>
                <w:rFonts w:cstheme="minorHAnsi"/>
              </w:rPr>
              <w:t xml:space="preserve"> Сумма предусмотрена на оплату налога на имущество</w:t>
            </w:r>
            <w:r w:rsidR="006055EA">
              <w:rPr>
                <w:rFonts w:cstheme="minorHAnsi"/>
              </w:rPr>
              <w:t>,</w:t>
            </w:r>
            <w:r w:rsidRPr="001854C1">
              <w:rPr>
                <w:rFonts w:cstheme="minorHAnsi"/>
              </w:rPr>
              <w:t xml:space="preserve"> оплата  </w:t>
            </w:r>
            <w:r w:rsidR="00F4750A">
              <w:rPr>
                <w:rFonts w:cstheme="minorHAnsi"/>
              </w:rPr>
              <w:t xml:space="preserve"> </w:t>
            </w:r>
            <w:r w:rsidR="003B095C">
              <w:rPr>
                <w:rFonts w:cstheme="minorHAnsi"/>
              </w:rPr>
              <w:t xml:space="preserve">  по</w:t>
            </w:r>
            <w:r w:rsidRPr="001854C1">
              <w:rPr>
                <w:rFonts w:cstheme="minorHAnsi"/>
              </w:rPr>
              <w:t>квартально</w:t>
            </w:r>
            <w:r w:rsidR="006055EA">
              <w:rPr>
                <w:rFonts w:cstheme="minorHAnsi"/>
              </w:rPr>
              <w:t xml:space="preserve">. За </w:t>
            </w:r>
            <w:r w:rsidR="00454E22">
              <w:rPr>
                <w:rFonts w:cstheme="minorHAnsi"/>
              </w:rPr>
              <w:t>2</w:t>
            </w:r>
            <w:r w:rsidR="006055EA">
              <w:rPr>
                <w:rFonts w:cstheme="minorHAnsi"/>
              </w:rPr>
              <w:t xml:space="preserve"> кв. не возникли обязательства по оплате штрафов, </w:t>
            </w:r>
            <w:r w:rsidR="006055EA">
              <w:rPr>
                <w:rFonts w:cstheme="minorHAnsi"/>
              </w:rPr>
              <w:lastRenderedPageBreak/>
              <w:t>пени и других экономических санкций.</w:t>
            </w:r>
          </w:p>
        </w:tc>
      </w:tr>
      <w:tr w:rsidR="00B735C9" w:rsidRPr="00EB05F2" w14:paraId="525D5C71" w14:textId="77777777" w:rsidTr="00C01333">
        <w:trPr>
          <w:trHeight w:val="3818"/>
        </w:trPr>
        <w:tc>
          <w:tcPr>
            <w:tcW w:w="1418" w:type="dxa"/>
          </w:tcPr>
          <w:p w14:paraId="1604B442" w14:textId="10B0E452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lastRenderedPageBreak/>
              <w:t>650 </w:t>
            </w:r>
            <w:r w:rsidR="003B095C">
              <w:rPr>
                <w:rFonts w:ascii="Times New Roman" w:eastAsia="Times New Roman" w:hAnsi="Times New Roman" w:cs="Times New Roman"/>
                <w:bCs/>
              </w:rPr>
              <w:t>0113 А60</w:t>
            </w:r>
            <w:r w:rsidRPr="001854C1">
              <w:rPr>
                <w:rFonts w:ascii="Times New Roman" w:eastAsia="Times New Roman" w:hAnsi="Times New Roman" w:cs="Times New Roman"/>
                <w:bCs/>
              </w:rPr>
              <w:t>0000</w:t>
            </w:r>
            <w:r w:rsidR="003B095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01333">
              <w:rPr>
                <w:rFonts w:ascii="Times New Roman" w:eastAsia="Times New Roman" w:hAnsi="Times New Roman" w:cs="Times New Roman"/>
                <w:bCs/>
              </w:rPr>
              <w:t>790 000</w:t>
            </w:r>
          </w:p>
        </w:tc>
        <w:tc>
          <w:tcPr>
            <w:tcW w:w="1417" w:type="dxa"/>
          </w:tcPr>
          <w:p w14:paraId="4D83FE4D" w14:textId="54B56236" w:rsidR="00B735C9" w:rsidRPr="001854C1" w:rsidRDefault="00A10707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  <w:r w:rsidR="00B735C9">
              <w:rPr>
                <w:rFonts w:ascii="Times New Roman" w:eastAsia="Times New Roman" w:hAnsi="Times New Roman" w:cs="Times New Roman"/>
                <w:bCs/>
              </w:rPr>
              <w:t> 000,00</w:t>
            </w:r>
          </w:p>
        </w:tc>
        <w:tc>
          <w:tcPr>
            <w:tcW w:w="1276" w:type="dxa"/>
          </w:tcPr>
          <w:p w14:paraId="5BBF9DE6" w14:textId="67FB55C7" w:rsidR="00B735C9" w:rsidRPr="001854C1" w:rsidRDefault="00A10707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2 438,00</w:t>
            </w:r>
          </w:p>
        </w:tc>
        <w:tc>
          <w:tcPr>
            <w:tcW w:w="992" w:type="dxa"/>
          </w:tcPr>
          <w:p w14:paraId="611956CC" w14:textId="1AAE0026" w:rsidR="00B735C9" w:rsidRPr="001854C1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9,75</w:t>
            </w:r>
          </w:p>
        </w:tc>
        <w:tc>
          <w:tcPr>
            <w:tcW w:w="1418" w:type="dxa"/>
          </w:tcPr>
          <w:p w14:paraId="2423AC93" w14:textId="2A037794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-</w:t>
            </w:r>
            <w:r w:rsidR="00A10707">
              <w:rPr>
                <w:rFonts w:ascii="Times New Roman" w:eastAsia="Times New Roman" w:hAnsi="Times New Roman" w:cs="Times New Roman"/>
                <w:bCs/>
              </w:rPr>
              <w:t>22 562,00</w:t>
            </w:r>
          </w:p>
        </w:tc>
        <w:tc>
          <w:tcPr>
            <w:tcW w:w="567" w:type="dxa"/>
          </w:tcPr>
          <w:p w14:paraId="07A03C6D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293ADDD7" w14:textId="749B7AFD" w:rsidR="00B735C9" w:rsidRPr="001854C1" w:rsidRDefault="006055EA" w:rsidP="00B73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Контракт на представительские расходы заключен в март</w:t>
            </w:r>
            <w:r w:rsidR="000774A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, денежные средства расходуются ежемесячно</w:t>
            </w:r>
            <w:r w:rsidR="00454E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продукты.</w:t>
            </w:r>
          </w:p>
        </w:tc>
      </w:tr>
      <w:tr w:rsidR="00B735C9" w:rsidRPr="00EB05F2" w14:paraId="4473D4AB" w14:textId="77777777" w:rsidTr="00C01333">
        <w:trPr>
          <w:trHeight w:val="165"/>
        </w:trPr>
        <w:tc>
          <w:tcPr>
            <w:tcW w:w="1418" w:type="dxa"/>
          </w:tcPr>
          <w:p w14:paraId="62B044FF" w14:textId="0ACE6912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C238D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854C1">
              <w:rPr>
                <w:rFonts w:ascii="Times New Roman" w:eastAsia="Times New Roman" w:hAnsi="Times New Roman" w:cs="Times New Roman"/>
                <w:bCs/>
              </w:rPr>
              <w:t>0</w:t>
            </w:r>
            <w:r w:rsidR="00C238D4">
              <w:rPr>
                <w:rFonts w:ascii="Times New Roman" w:eastAsia="Times New Roman" w:hAnsi="Times New Roman" w:cs="Times New Roman"/>
                <w:bCs/>
              </w:rPr>
              <w:t>0203 413</w:t>
            </w:r>
            <w:r w:rsidRPr="001854C1">
              <w:rPr>
                <w:rFonts w:ascii="Times New Roman" w:eastAsia="Times New Roman" w:hAnsi="Times New Roman" w:cs="Times New Roman"/>
                <w:bCs/>
              </w:rPr>
              <w:t>00</w:t>
            </w:r>
            <w:r w:rsidR="00C238D4">
              <w:rPr>
                <w:rFonts w:ascii="Times New Roman" w:eastAsia="Times New Roman" w:hAnsi="Times New Roman" w:cs="Times New Roman"/>
                <w:bCs/>
              </w:rPr>
              <w:t>51180</w:t>
            </w:r>
            <w:r w:rsidRPr="001854C1">
              <w:rPr>
                <w:rFonts w:ascii="Times New Roman" w:eastAsia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417" w:type="dxa"/>
          </w:tcPr>
          <w:p w14:paraId="1F53E4B2" w14:textId="10BAEA00" w:rsidR="00B735C9" w:rsidRPr="001854C1" w:rsidRDefault="00BE1F0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246 900,00</w:t>
            </w:r>
          </w:p>
        </w:tc>
        <w:tc>
          <w:tcPr>
            <w:tcW w:w="1276" w:type="dxa"/>
          </w:tcPr>
          <w:p w14:paraId="70795661" w14:textId="13E86E5A" w:rsidR="00B735C9" w:rsidRPr="001854C1" w:rsidRDefault="000774A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65 243,08</w:t>
            </w:r>
          </w:p>
        </w:tc>
        <w:tc>
          <w:tcPr>
            <w:tcW w:w="992" w:type="dxa"/>
          </w:tcPr>
          <w:p w14:paraId="79F3BFA5" w14:textId="6B7A99FA" w:rsidR="00B735C9" w:rsidRPr="001854C1" w:rsidRDefault="000774A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26,42</w:t>
            </w:r>
          </w:p>
        </w:tc>
        <w:tc>
          <w:tcPr>
            <w:tcW w:w="1418" w:type="dxa"/>
          </w:tcPr>
          <w:p w14:paraId="170C1940" w14:textId="31C3E11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="00BE1F04">
              <w:rPr>
                <w:rFonts w:ascii="Times New Roman" w:eastAsia="Times New Roman" w:hAnsi="Times New Roman" w:cs="Times New Roman"/>
                <w:bCs/>
              </w:rPr>
              <w:t xml:space="preserve"> 215 947,87</w:t>
            </w:r>
          </w:p>
        </w:tc>
        <w:tc>
          <w:tcPr>
            <w:tcW w:w="567" w:type="dxa"/>
          </w:tcPr>
          <w:p w14:paraId="46316CEA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712C1D7A" w14:textId="4801BB2A" w:rsidR="00B735C9" w:rsidRPr="001854C1" w:rsidRDefault="00C238D4" w:rsidP="00B735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Сумма кассовых расходов соответствует графику выплат з/платы, не использованную часть средств будет возвращена в бюджет района</w:t>
            </w:r>
            <w:r w:rsidR="00867330">
              <w:rPr>
                <w:rFonts w:cstheme="minorHAnsi"/>
              </w:rPr>
              <w:t xml:space="preserve"> в конце финансового года.</w:t>
            </w:r>
          </w:p>
        </w:tc>
      </w:tr>
      <w:tr w:rsidR="007F0802" w:rsidRPr="00EB05F2" w14:paraId="73543173" w14:textId="77777777" w:rsidTr="00C01333">
        <w:trPr>
          <w:trHeight w:val="165"/>
        </w:trPr>
        <w:tc>
          <w:tcPr>
            <w:tcW w:w="1418" w:type="dxa"/>
          </w:tcPr>
          <w:p w14:paraId="58E4892D" w14:textId="7FF9F86B" w:rsidR="007F0802" w:rsidRDefault="007F080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 0310   А100289134</w:t>
            </w:r>
          </w:p>
        </w:tc>
        <w:tc>
          <w:tcPr>
            <w:tcW w:w="1417" w:type="dxa"/>
          </w:tcPr>
          <w:p w14:paraId="526F7444" w14:textId="51483EED" w:rsidR="007F0802" w:rsidRDefault="007F080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216 320,05</w:t>
            </w:r>
          </w:p>
        </w:tc>
        <w:tc>
          <w:tcPr>
            <w:tcW w:w="1276" w:type="dxa"/>
          </w:tcPr>
          <w:p w14:paraId="18CC2448" w14:textId="49114A08" w:rsidR="007F0802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6A988DE2" w14:textId="5DDC2013" w:rsidR="007F0802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14:paraId="79880BFD" w14:textId="577453CE" w:rsidR="007F0802" w:rsidRPr="001854C1" w:rsidRDefault="007F080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-216 320,05</w:t>
            </w:r>
          </w:p>
        </w:tc>
        <w:tc>
          <w:tcPr>
            <w:tcW w:w="567" w:type="dxa"/>
          </w:tcPr>
          <w:p w14:paraId="7340D088" w14:textId="666285B5" w:rsidR="007F0802" w:rsidRDefault="00EA4E9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2126" w:type="dxa"/>
          </w:tcPr>
          <w:p w14:paraId="188CF9B4" w14:textId="16DB735C" w:rsidR="007F0802" w:rsidRPr="002B3BA8" w:rsidRDefault="009C7B7E" w:rsidP="00B735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Средства предусмотрены по содержание </w:t>
            </w:r>
            <w:r w:rsidR="007839AC">
              <w:rPr>
                <w:rFonts w:cstheme="minorHAnsi"/>
              </w:rPr>
              <w:t xml:space="preserve">минерализованной </w:t>
            </w:r>
            <w:r>
              <w:rPr>
                <w:rFonts w:cstheme="minorHAnsi"/>
              </w:rPr>
              <w:t>полосы (пож</w:t>
            </w:r>
            <w:r w:rsidR="007839AC">
              <w:rPr>
                <w:rFonts w:cstheme="minorHAnsi"/>
              </w:rPr>
              <w:t>ар</w:t>
            </w:r>
            <w:r>
              <w:rPr>
                <w:rFonts w:cstheme="minorHAnsi"/>
              </w:rPr>
              <w:t xml:space="preserve">. </w:t>
            </w:r>
            <w:r w:rsidR="00FD0AC4">
              <w:rPr>
                <w:rFonts w:cstheme="minorHAnsi"/>
              </w:rPr>
              <w:t>Р</w:t>
            </w:r>
            <w:r>
              <w:rPr>
                <w:rFonts w:cstheme="minorHAnsi"/>
              </w:rPr>
              <w:t>азрыву)</w:t>
            </w:r>
            <w:r w:rsidR="007839AC">
              <w:rPr>
                <w:rFonts w:cstheme="minorHAnsi"/>
              </w:rPr>
              <w:t>. С</w:t>
            </w:r>
            <w:r>
              <w:rPr>
                <w:rFonts w:cstheme="minorHAnsi"/>
              </w:rPr>
              <w:t>езонность выполнения работ оплата предусмотрена на сентябрь месяц.</w:t>
            </w:r>
          </w:p>
        </w:tc>
      </w:tr>
      <w:tr w:rsidR="00B735C9" w:rsidRPr="00EB05F2" w14:paraId="07A4F76E" w14:textId="77777777" w:rsidTr="00C01333">
        <w:trPr>
          <w:trHeight w:val="165"/>
        </w:trPr>
        <w:tc>
          <w:tcPr>
            <w:tcW w:w="1418" w:type="dxa"/>
          </w:tcPr>
          <w:p w14:paraId="191697F4" w14:textId="56888A52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650 0314 </w:t>
            </w:r>
            <w:r w:rsidR="00130DE4">
              <w:rPr>
                <w:rFonts w:ascii="Times New Roman" w:eastAsia="Times New Roman" w:hAnsi="Times New Roman" w:cs="Times New Roman"/>
                <w:bCs/>
              </w:rPr>
              <w:t>А70</w:t>
            </w:r>
            <w:r>
              <w:rPr>
                <w:rFonts w:ascii="Times New Roman" w:eastAsia="Times New Roman" w:hAnsi="Times New Roman" w:cs="Times New Roman"/>
                <w:bCs/>
              </w:rPr>
              <w:t>0082300 000</w:t>
            </w:r>
          </w:p>
        </w:tc>
        <w:tc>
          <w:tcPr>
            <w:tcW w:w="1417" w:type="dxa"/>
          </w:tcPr>
          <w:p w14:paraId="12D03141" w14:textId="5D1D33D1" w:rsidR="00B735C9" w:rsidRPr="001854C1" w:rsidRDefault="007F080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13 726,00</w:t>
            </w:r>
          </w:p>
        </w:tc>
        <w:tc>
          <w:tcPr>
            <w:tcW w:w="1276" w:type="dxa"/>
          </w:tcPr>
          <w:p w14:paraId="57FE3446" w14:textId="6B4C458E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C7B7E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4E283AF8" w14:textId="13EFA2FB" w:rsidR="00B735C9" w:rsidRPr="001854C1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14:paraId="786B1841" w14:textId="53920C43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-</w:t>
            </w:r>
            <w:r w:rsidR="007F0802">
              <w:rPr>
                <w:rFonts w:ascii="Times New Roman" w:eastAsia="Times New Roman" w:hAnsi="Times New Roman" w:cs="Times New Roman"/>
                <w:bCs/>
              </w:rPr>
              <w:t>13 726,00</w:t>
            </w:r>
            <w:r w:rsidR="00130DE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567" w:type="dxa"/>
          </w:tcPr>
          <w:p w14:paraId="3F8E5F7D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53F20B36" w14:textId="4A55AD12" w:rsidR="00B735C9" w:rsidRPr="002B3BA8" w:rsidRDefault="00B735C9" w:rsidP="00B735C9">
            <w:pPr>
              <w:jc w:val="both"/>
              <w:rPr>
                <w:rFonts w:cstheme="minorHAnsi"/>
              </w:rPr>
            </w:pPr>
            <w:r w:rsidRPr="002B3BA8">
              <w:rPr>
                <w:rFonts w:cstheme="minorHAnsi"/>
              </w:rPr>
              <w:t>Средства предусмотрены на оплату ДНД на июль</w:t>
            </w:r>
            <w:r w:rsidR="00130DE4">
              <w:rPr>
                <w:rFonts w:cstheme="minorHAnsi"/>
              </w:rPr>
              <w:t xml:space="preserve"> месяц</w:t>
            </w:r>
          </w:p>
        </w:tc>
      </w:tr>
      <w:tr w:rsidR="00B735C9" w:rsidRPr="00EB05F2" w14:paraId="1C7FF651" w14:textId="77777777" w:rsidTr="00C01333">
        <w:trPr>
          <w:trHeight w:val="127"/>
        </w:trPr>
        <w:tc>
          <w:tcPr>
            <w:tcW w:w="1418" w:type="dxa"/>
          </w:tcPr>
          <w:p w14:paraId="5BBB3191" w14:textId="526E1DA5" w:rsidR="00B735C9" w:rsidRPr="00130DE4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0314</w:t>
            </w:r>
            <w:r w:rsidR="00130DE4">
              <w:rPr>
                <w:rFonts w:ascii="Times New Roman" w:eastAsia="Times New Roman" w:hAnsi="Times New Roman" w:cs="Times New Roman"/>
                <w:bCs/>
              </w:rPr>
              <w:t xml:space="preserve"> А70</w:t>
            </w:r>
            <w:r>
              <w:rPr>
                <w:rFonts w:ascii="Times New Roman" w:eastAsia="Times New Roman" w:hAnsi="Times New Roman" w:cs="Times New Roman"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S</w:t>
            </w:r>
            <w:r w:rsidRPr="009C7B7E">
              <w:rPr>
                <w:rFonts w:ascii="Times New Roman" w:eastAsia="Times New Roman" w:hAnsi="Times New Roman" w:cs="Times New Roman"/>
                <w:bCs/>
              </w:rPr>
              <w:t>2300 0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14:paraId="376978BE" w14:textId="348D0E9C" w:rsidR="00B735C9" w:rsidRPr="00130DE4" w:rsidRDefault="007F080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13 726,00</w:t>
            </w:r>
          </w:p>
        </w:tc>
        <w:tc>
          <w:tcPr>
            <w:tcW w:w="1276" w:type="dxa"/>
          </w:tcPr>
          <w:p w14:paraId="6449EE88" w14:textId="25507191" w:rsidR="00B735C9" w:rsidRPr="001854C1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0350CBA0" w14:textId="15F64F64" w:rsidR="00B735C9" w:rsidRPr="002B3BA8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418" w:type="dxa"/>
          </w:tcPr>
          <w:p w14:paraId="4DA06209" w14:textId="26C50F6B" w:rsidR="00B735C9" w:rsidRPr="00130DE4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-</w:t>
            </w:r>
            <w:r w:rsidR="007F0802">
              <w:rPr>
                <w:rFonts w:ascii="Times New Roman" w:eastAsia="Times New Roman" w:hAnsi="Times New Roman" w:cs="Times New Roman"/>
                <w:bCs/>
              </w:rPr>
              <w:t>13 726,00</w:t>
            </w:r>
          </w:p>
        </w:tc>
        <w:tc>
          <w:tcPr>
            <w:tcW w:w="567" w:type="dxa"/>
          </w:tcPr>
          <w:p w14:paraId="1CDDD3DB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05154836" w14:textId="77777777" w:rsidR="00B735C9" w:rsidRPr="002B3BA8" w:rsidRDefault="00B735C9" w:rsidP="00B735C9">
            <w:pPr>
              <w:jc w:val="both"/>
              <w:rPr>
                <w:rFonts w:cstheme="minorHAnsi"/>
              </w:rPr>
            </w:pPr>
            <w:r w:rsidRPr="002B3BA8">
              <w:rPr>
                <w:rFonts w:cstheme="minorHAnsi"/>
              </w:rPr>
              <w:t xml:space="preserve"> Средства предусмотрены на оплату ДНД на </w:t>
            </w:r>
            <w:r>
              <w:rPr>
                <w:rFonts w:cstheme="minorHAnsi"/>
              </w:rPr>
              <w:t>ноябрь</w:t>
            </w:r>
            <w:r w:rsidRPr="002B3BA8">
              <w:rPr>
                <w:rFonts w:cstheme="minorHAnsi"/>
              </w:rPr>
              <w:t xml:space="preserve"> месяц</w:t>
            </w:r>
          </w:p>
        </w:tc>
      </w:tr>
      <w:tr w:rsidR="007F0802" w:rsidRPr="00EB05F2" w14:paraId="5F06E7A6" w14:textId="77777777" w:rsidTr="00A11ECD">
        <w:trPr>
          <w:trHeight w:val="3251"/>
        </w:trPr>
        <w:tc>
          <w:tcPr>
            <w:tcW w:w="1418" w:type="dxa"/>
          </w:tcPr>
          <w:p w14:paraId="5E17354F" w14:textId="58537977" w:rsidR="007F0802" w:rsidRDefault="007F080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650 </w:t>
            </w:r>
            <w:r w:rsidR="008E0251">
              <w:rPr>
                <w:rFonts w:ascii="Times New Roman" w:eastAsia="Times New Roman" w:hAnsi="Times New Roman" w:cs="Times New Roman"/>
                <w:bCs/>
              </w:rPr>
              <w:t xml:space="preserve"> 0405 4130084200</w:t>
            </w:r>
            <w:r w:rsidR="00C01333">
              <w:rPr>
                <w:rFonts w:ascii="Times New Roman" w:eastAsia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417" w:type="dxa"/>
          </w:tcPr>
          <w:p w14:paraId="115BF382" w14:textId="77777777" w:rsidR="00FD0AC4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B650552" w14:textId="5C315843" w:rsidR="007F0802" w:rsidRDefault="008E0251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14 558,24</w:t>
            </w:r>
          </w:p>
        </w:tc>
        <w:tc>
          <w:tcPr>
            <w:tcW w:w="1276" w:type="dxa"/>
          </w:tcPr>
          <w:p w14:paraId="1A514BC8" w14:textId="77777777" w:rsidR="00FD0AC4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759D42DF" w14:textId="77777777" w:rsidR="00FD0AC4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AFECF15" w14:textId="77777777" w:rsidR="00FD0AC4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7F19B4E1" w14:textId="77777777" w:rsidR="00FD0AC4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2D89EAAA" w14:textId="6C5B214F" w:rsidR="007F0802" w:rsidRDefault="008E0251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790A1974" w14:textId="77777777" w:rsidR="00FD0AC4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1A82AE9F" w14:textId="77777777" w:rsidR="00FD0AC4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7FFFC421" w14:textId="77777777" w:rsidR="00FD0AC4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2C4BBD7B" w14:textId="77777777" w:rsidR="00FD0AC4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1EFC475D" w14:textId="12143541" w:rsidR="007F0802" w:rsidRDefault="008E0251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14:paraId="6174B812" w14:textId="77777777" w:rsidR="00A11ECD" w:rsidRDefault="00A11ECD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4F4A78D3" w14:textId="0CD84FA9" w:rsidR="007F0802" w:rsidRPr="001854C1" w:rsidRDefault="008E0251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-14558,24</w:t>
            </w:r>
          </w:p>
        </w:tc>
        <w:tc>
          <w:tcPr>
            <w:tcW w:w="567" w:type="dxa"/>
          </w:tcPr>
          <w:p w14:paraId="10361B05" w14:textId="77777777" w:rsidR="00FD0AC4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421A8A87" w14:textId="77777777" w:rsidR="00FD0AC4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526ABEB7" w14:textId="77777777" w:rsidR="00FD0AC4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98CD374" w14:textId="77777777" w:rsidR="00FD0AC4" w:rsidRDefault="00FD0AC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770A1FC6" w14:textId="64234EA4" w:rsidR="007F0802" w:rsidRDefault="000A1EA6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5A71E910" w14:textId="0765610C" w:rsidR="007F0802" w:rsidRDefault="008E0251" w:rsidP="00B735C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Средства на организацию мероприятий при осуществлении деятельности по обращению с животными без владельцев. В отчетном периоде заявок по отлову не поступало.</w:t>
            </w:r>
          </w:p>
        </w:tc>
      </w:tr>
      <w:tr w:rsidR="00B735C9" w:rsidRPr="00EB05F2" w14:paraId="566182DF" w14:textId="77777777" w:rsidTr="00C01333">
        <w:trPr>
          <w:trHeight w:val="165"/>
        </w:trPr>
        <w:tc>
          <w:tcPr>
            <w:tcW w:w="1418" w:type="dxa"/>
          </w:tcPr>
          <w:p w14:paraId="5253F244" w14:textId="77777777" w:rsidR="00130DE4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650 0502</w:t>
            </w:r>
            <w:r w:rsidR="00130DE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32E1B6D7" w14:textId="453E78B3" w:rsidR="00B735C9" w:rsidRPr="001854C1" w:rsidRDefault="00130DE4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А4</w:t>
            </w:r>
            <w:r w:rsidR="00B735C9">
              <w:rPr>
                <w:rFonts w:ascii="Times New Roman" w:eastAsia="Times New Roman" w:hAnsi="Times New Roman" w:cs="Times New Roman"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B735C9">
              <w:rPr>
                <w:rFonts w:ascii="Times New Roman" w:eastAsia="Times New Roman" w:hAnsi="Times New Roman" w:cs="Times New Roman"/>
                <w:bCs/>
              </w:rPr>
              <w:t>89169 000</w:t>
            </w:r>
          </w:p>
        </w:tc>
        <w:tc>
          <w:tcPr>
            <w:tcW w:w="1417" w:type="dxa"/>
          </w:tcPr>
          <w:p w14:paraId="1830333E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304 000,00</w:t>
            </w:r>
          </w:p>
        </w:tc>
        <w:tc>
          <w:tcPr>
            <w:tcW w:w="1276" w:type="dxa"/>
          </w:tcPr>
          <w:p w14:paraId="0C2AA2E6" w14:textId="1A219109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C7B7E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5AB80F12" w14:textId="7F73D191" w:rsidR="00B735C9" w:rsidRPr="001854C1" w:rsidRDefault="009C7B7E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14:paraId="6227043F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854C1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</w:rPr>
              <w:t>304 000,00</w:t>
            </w:r>
          </w:p>
        </w:tc>
        <w:tc>
          <w:tcPr>
            <w:tcW w:w="567" w:type="dxa"/>
          </w:tcPr>
          <w:p w14:paraId="0DDAD582" w14:textId="77777777" w:rsidR="00B735C9" w:rsidRPr="001854C1" w:rsidRDefault="00B735C9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1F3D8FEE" w14:textId="64DA54D3" w:rsidR="00B735C9" w:rsidRPr="00EB05F2" w:rsidRDefault="00B735C9" w:rsidP="00B735C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</w:rPr>
            </w:pPr>
            <w:r>
              <w:rPr>
                <w:rFonts w:cstheme="minorHAnsi"/>
              </w:rPr>
              <w:t>Проводится процедура заключения контракта по подвозу дров населению с печным отоплением</w:t>
            </w:r>
            <w:r w:rsidR="0034027F">
              <w:rPr>
                <w:rFonts w:cstheme="minorHAnsi"/>
              </w:rPr>
              <w:t xml:space="preserve">. </w:t>
            </w:r>
          </w:p>
          <w:p w14:paraId="17C75DAD" w14:textId="77777777" w:rsidR="00B735C9" w:rsidRPr="00EB05F2" w:rsidRDefault="00B735C9" w:rsidP="00B735C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FF0000"/>
              </w:rPr>
            </w:pPr>
          </w:p>
        </w:tc>
      </w:tr>
      <w:tr w:rsidR="00EA4E98" w:rsidRPr="00EB05F2" w14:paraId="282896AA" w14:textId="77777777" w:rsidTr="004D7982">
        <w:trPr>
          <w:trHeight w:val="165"/>
        </w:trPr>
        <w:tc>
          <w:tcPr>
            <w:tcW w:w="1418" w:type="dxa"/>
            <w:shd w:val="clear" w:color="auto" w:fill="auto"/>
          </w:tcPr>
          <w:p w14:paraId="0EADE462" w14:textId="2A2F1643" w:rsidR="00EA4E98" w:rsidRDefault="00EA4E9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650 0503 </w:t>
            </w:r>
            <w:r w:rsidR="000A1EA6" w:rsidRPr="004D7982">
              <w:t>A500889167</w:t>
            </w:r>
            <w:r w:rsidR="004D7982" w:rsidRPr="004D7982">
              <w:t xml:space="preserve"> 000</w:t>
            </w:r>
          </w:p>
        </w:tc>
        <w:tc>
          <w:tcPr>
            <w:tcW w:w="1417" w:type="dxa"/>
          </w:tcPr>
          <w:p w14:paraId="401F3DAC" w14:textId="7A70D50C" w:rsidR="00EA4E98" w:rsidRDefault="004D798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2 194 020,00</w:t>
            </w:r>
          </w:p>
        </w:tc>
        <w:tc>
          <w:tcPr>
            <w:tcW w:w="1276" w:type="dxa"/>
          </w:tcPr>
          <w:p w14:paraId="098DC08F" w14:textId="0CA5B97D" w:rsidR="00EA4E98" w:rsidRDefault="00EA4E9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1E20F5F5" w14:textId="4CC9B951" w:rsidR="00EA4E98" w:rsidRDefault="00EA4E98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14:paraId="718880D5" w14:textId="5ED38D83" w:rsidR="00EA4E98" w:rsidRPr="001854C1" w:rsidRDefault="004D798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-2 194 020,00</w:t>
            </w:r>
          </w:p>
        </w:tc>
        <w:tc>
          <w:tcPr>
            <w:tcW w:w="567" w:type="dxa"/>
          </w:tcPr>
          <w:p w14:paraId="1CC35A80" w14:textId="5DCC21A3" w:rsidR="00EA4E98" w:rsidRDefault="004D7982" w:rsidP="00B7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2126" w:type="dxa"/>
          </w:tcPr>
          <w:p w14:paraId="0D73A25E" w14:textId="58A42159" w:rsidR="00EA4E98" w:rsidRDefault="004D7982" w:rsidP="00B735C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Средства выделены на </w:t>
            </w:r>
            <w:r w:rsidR="00803DA3">
              <w:rPr>
                <w:rFonts w:cstheme="minorHAnsi"/>
              </w:rPr>
              <w:t>благоустройство мест (площадок) для сбора твердых коммунальных отходов</w:t>
            </w:r>
            <w:r w:rsidR="009E5399">
              <w:rPr>
                <w:rFonts w:cstheme="minorHAnsi"/>
              </w:rPr>
              <w:t>, крупногабаритных отходов в рамках основного мероприятия</w:t>
            </w:r>
            <w:r w:rsidR="00803DA3">
              <w:rPr>
                <w:rFonts w:cstheme="minorHAnsi"/>
              </w:rPr>
              <w:t xml:space="preserve">. Проводится аукцион </w:t>
            </w:r>
            <w:r w:rsidR="005C7811">
              <w:rPr>
                <w:rFonts w:cstheme="minorHAnsi"/>
              </w:rPr>
              <w:t>для утверждения подрядчика и заключения с ним контракта на выполнение работ</w:t>
            </w:r>
            <w:r w:rsidR="00803DA3">
              <w:rPr>
                <w:rFonts w:cstheme="minorHAnsi"/>
              </w:rPr>
              <w:t>.</w:t>
            </w:r>
          </w:p>
        </w:tc>
      </w:tr>
    </w:tbl>
    <w:p w14:paraId="382C9613" w14:textId="77777777" w:rsidR="00B735C9" w:rsidRPr="00130DE4" w:rsidRDefault="00B735C9" w:rsidP="002C1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D958449" w14:textId="77777777" w:rsidR="00DA13A5" w:rsidRDefault="00DA13A5" w:rsidP="002C1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00AED9" w14:textId="60021D91" w:rsidR="003E0061" w:rsidRDefault="003E0061" w:rsidP="003E0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Исполнение бюджета МО сельское поселение Тундрино размещается на официальном сайте муниципального образования сельское поселение Тундрино по подведомственн</w:t>
      </w:r>
      <w:r w:rsidR="00B735C9"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 w:rsidR="00B735C9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информация о бюджете размещается на официальном сайте РФ </w:t>
      </w:r>
      <w:hyperlink r:id="rId6" w:history="1"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bus</w:t>
        </w:r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gov</w:t>
        </w:r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DA3ACC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6A3C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1409BDE" w14:textId="77777777" w:rsidR="003E0061" w:rsidRPr="00EB05F2" w:rsidRDefault="003E0061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3B3C7F4B" w14:textId="77777777" w:rsidR="005C7811" w:rsidRDefault="005C7811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9CA2BB" w14:textId="77777777" w:rsidR="005C7811" w:rsidRDefault="005C7811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C1CE262" w14:textId="77777777" w:rsidR="005C7811" w:rsidRDefault="005C7811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E26FE9" w14:textId="77777777" w:rsidR="005C7811" w:rsidRDefault="005C7811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FE1EE3" w14:textId="77777777" w:rsidR="005C7811" w:rsidRDefault="005C7811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56611E" w14:textId="77777777" w:rsidR="005C7811" w:rsidRDefault="005C7811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83240E" w14:textId="77777777" w:rsidR="005C7811" w:rsidRDefault="005C7811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A84FBE" w14:textId="74D87165" w:rsidR="00874417" w:rsidRDefault="00874417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3B2B42">
        <w:rPr>
          <w:rFonts w:ascii="Times New Roman" w:eastAsia="Times New Roman" w:hAnsi="Times New Roman" w:cs="Times New Roman"/>
          <w:bCs/>
          <w:sz w:val="28"/>
          <w:szCs w:val="28"/>
        </w:rPr>
        <w:t>- Задолженность по перечислению в бюджет части чистой прибыли с государственным участием в капитале на конец отчетного периода отсутствует.</w:t>
      </w:r>
    </w:p>
    <w:p w14:paraId="4207F96D" w14:textId="77777777" w:rsidR="00856EC5" w:rsidRDefault="00856EC5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F8966D" w14:textId="30A2759F" w:rsidR="00856EC5" w:rsidRPr="007635B9" w:rsidRDefault="00856EC5" w:rsidP="00986A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>Первоначально решением «О бюджете сельского поселения Тундрино на 20</w:t>
      </w:r>
      <w:r w:rsidR="00986AC2" w:rsidRPr="00F51FD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A4E98" w:rsidRPr="00F51FD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</w:t>
      </w:r>
      <w:r w:rsidR="00986AC2"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плановый период 202</w:t>
      </w:r>
      <w:r w:rsidR="00EA4E98" w:rsidRPr="00F51FD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A4E98" w:rsidRPr="00F51FD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от 2</w:t>
      </w:r>
      <w:r w:rsidR="00EA4E98" w:rsidRPr="00F51FD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</w:t>
      </w:r>
      <w:r w:rsidR="00EA4E98" w:rsidRPr="00F51FD6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EA4E98" w:rsidRPr="00F51FD6">
        <w:rPr>
          <w:rFonts w:ascii="Times New Roman" w:eastAsia="Times New Roman" w:hAnsi="Times New Roman" w:cs="Times New Roman"/>
          <w:bCs/>
          <w:sz w:val="28"/>
          <w:szCs w:val="28"/>
        </w:rPr>
        <w:t>120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прогнозируемый объем доходов и расходов утвержден </w:t>
      </w:r>
      <w:r w:rsidR="00EA4E98" w:rsidRPr="00F51FD6">
        <w:rPr>
          <w:rFonts w:ascii="Times New Roman" w:eastAsia="Times New Roman" w:hAnsi="Times New Roman" w:cs="Times New Roman"/>
          <w:bCs/>
          <w:sz w:val="28"/>
          <w:szCs w:val="28"/>
        </w:rPr>
        <w:t>33 431,3</w:t>
      </w:r>
      <w:r w:rsidRPr="00F51FD6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 рублей.</w:t>
      </w:r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9115BDE" w14:textId="6E961F21" w:rsidR="00856EC5" w:rsidRPr="00AB20ED" w:rsidRDefault="00856EC5" w:rsidP="007354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35B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14:paraId="09FE4C36" w14:textId="77777777" w:rsidR="006D525F" w:rsidRPr="0060754C" w:rsidRDefault="006D525F" w:rsidP="006D525F">
      <w:pPr>
        <w:jc w:val="center"/>
        <w:rPr>
          <w:b/>
          <w:sz w:val="32"/>
          <w:szCs w:val="32"/>
        </w:rPr>
      </w:pPr>
      <w:r w:rsidRPr="0060754C">
        <w:rPr>
          <w:b/>
          <w:sz w:val="32"/>
          <w:szCs w:val="32"/>
        </w:rPr>
        <w:t>Раздел 4 «Анализ показателей бухгалтерской отчетности субъекта бюджетной отчетности»:</w:t>
      </w:r>
    </w:p>
    <w:p w14:paraId="7BBE710E" w14:textId="767641CA" w:rsidR="00E71FDA" w:rsidRPr="00F4750A" w:rsidRDefault="006D525F" w:rsidP="00B21312">
      <w:pPr>
        <w:rPr>
          <w:sz w:val="28"/>
          <w:szCs w:val="28"/>
        </w:rPr>
      </w:pPr>
      <w:r w:rsidRPr="00F4750A">
        <w:rPr>
          <w:sz w:val="28"/>
          <w:szCs w:val="28"/>
        </w:rPr>
        <w:t>Перечень форм, относящихся к разделу 4:</w:t>
      </w:r>
    </w:p>
    <w:p w14:paraId="5FF8F989" w14:textId="2D78DA37" w:rsidR="003B2B42" w:rsidRDefault="003B2B42" w:rsidP="003B2B42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-сведения об остатках денежных средств на счетах получателя бюджетных средств (</w:t>
      </w:r>
      <w:r w:rsidRPr="004A456E">
        <w:rPr>
          <w:b/>
          <w:sz w:val="28"/>
          <w:szCs w:val="28"/>
        </w:rPr>
        <w:t>ф.0503178</w:t>
      </w:r>
      <w:r w:rsidRPr="004A456E">
        <w:rPr>
          <w:sz w:val="28"/>
          <w:szCs w:val="28"/>
        </w:rPr>
        <w:t>) – приложена;</w:t>
      </w:r>
    </w:p>
    <w:p w14:paraId="105836DE" w14:textId="05B8E304" w:rsidR="006B47E3" w:rsidRDefault="006B47E3" w:rsidP="003B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-сведения по дебиторской и кредиторской задолженности </w:t>
      </w:r>
      <w:r w:rsidRPr="006B47E3">
        <w:rPr>
          <w:b/>
          <w:bCs/>
          <w:sz w:val="28"/>
          <w:szCs w:val="28"/>
        </w:rPr>
        <w:t>(ф.0503169)</w:t>
      </w:r>
      <w:r>
        <w:rPr>
          <w:sz w:val="28"/>
          <w:szCs w:val="28"/>
        </w:rPr>
        <w:t xml:space="preserve"> – приложена</w:t>
      </w:r>
      <w:r w:rsidR="00DA5EA4">
        <w:rPr>
          <w:sz w:val="28"/>
          <w:szCs w:val="28"/>
        </w:rPr>
        <w:t>.</w:t>
      </w:r>
    </w:p>
    <w:p w14:paraId="20E9CA26" w14:textId="6230C2CA" w:rsidR="00DA5EA4" w:rsidRDefault="00DA5EA4" w:rsidP="003B2B4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пояснения к сведениям по дебиторской и кредиторской задолженности (</w:t>
      </w:r>
      <w:r w:rsidRPr="00227711">
        <w:rPr>
          <w:b/>
          <w:bCs/>
          <w:sz w:val="28"/>
          <w:szCs w:val="28"/>
        </w:rPr>
        <w:t xml:space="preserve">Приложении </w:t>
      </w:r>
      <w:r>
        <w:rPr>
          <w:b/>
          <w:bCs/>
          <w:sz w:val="28"/>
          <w:szCs w:val="28"/>
        </w:rPr>
        <w:t>20,21,25</w:t>
      </w:r>
      <w:r>
        <w:rPr>
          <w:sz w:val="28"/>
          <w:szCs w:val="28"/>
        </w:rPr>
        <w:t xml:space="preserve"> </w:t>
      </w:r>
      <w:r w:rsidRPr="00E66580">
        <w:rPr>
          <w:sz w:val="28"/>
          <w:szCs w:val="28"/>
        </w:rPr>
        <w:t xml:space="preserve">к </w:t>
      </w:r>
      <w:r w:rsidRPr="0060754C">
        <w:rPr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</w:t>
      </w:r>
      <w:r>
        <w:rPr>
          <w:sz w:val="24"/>
          <w:szCs w:val="24"/>
        </w:rPr>
        <w:t>05.05.2022</w:t>
      </w:r>
      <w:r w:rsidRPr="0060754C">
        <w:rPr>
          <w:sz w:val="24"/>
          <w:szCs w:val="24"/>
        </w:rPr>
        <w:t xml:space="preserve"> №</w:t>
      </w:r>
      <w:r>
        <w:rPr>
          <w:sz w:val="24"/>
          <w:szCs w:val="24"/>
        </w:rPr>
        <w:t>21</w:t>
      </w:r>
      <w:r w:rsidRPr="0060754C">
        <w:rPr>
          <w:sz w:val="24"/>
          <w:szCs w:val="24"/>
        </w:rPr>
        <w:t>-п</w:t>
      </w:r>
      <w:r w:rsidRPr="00E66580">
        <w:rPr>
          <w:sz w:val="28"/>
          <w:szCs w:val="28"/>
        </w:rPr>
        <w:t>) – приложен</w:t>
      </w:r>
      <w:r>
        <w:rPr>
          <w:sz w:val="28"/>
          <w:szCs w:val="28"/>
        </w:rPr>
        <w:t>ы</w:t>
      </w:r>
      <w:r w:rsidRPr="00E66580">
        <w:rPr>
          <w:sz w:val="28"/>
          <w:szCs w:val="28"/>
        </w:rPr>
        <w:t>;</w:t>
      </w:r>
    </w:p>
    <w:p w14:paraId="59CECC29" w14:textId="2788439B" w:rsidR="00675935" w:rsidRPr="00BE58E1" w:rsidRDefault="00675935" w:rsidP="00BE58E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E58E1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увеличение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дебиторской и кредиторской задолженности, в том числе просроченной по состоянию на отчетную дату в сравнении с данными за аналогичный отчетный период прошлого финансового года </w:t>
      </w:r>
      <w:r w:rsidR="00BE58E1">
        <w:rPr>
          <w:rFonts w:ascii="Times New Roman" w:eastAsia="Times New Roman" w:hAnsi="Times New Roman" w:cs="Times New Roman"/>
          <w:bCs/>
          <w:sz w:val="28"/>
          <w:szCs w:val="28"/>
        </w:rPr>
        <w:t>отсутсвует.</w:t>
      </w:r>
    </w:p>
    <w:p w14:paraId="03ADA298" w14:textId="3C50B361" w:rsidR="00675935" w:rsidRDefault="00675935" w:rsidP="0067593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4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4A456E">
        <w:rPr>
          <w:sz w:val="28"/>
          <w:szCs w:val="28"/>
        </w:rPr>
        <w:t>росроченная кредиторская задолженность отсутствует</w:t>
      </w:r>
      <w:r>
        <w:rPr>
          <w:sz w:val="28"/>
          <w:szCs w:val="28"/>
        </w:rPr>
        <w:t>.</w:t>
      </w:r>
    </w:p>
    <w:p w14:paraId="2C4C5AA9" w14:textId="77777777" w:rsidR="00675935" w:rsidRDefault="00675935" w:rsidP="00675935">
      <w:pPr>
        <w:spacing w:after="0"/>
        <w:jc w:val="both"/>
        <w:rPr>
          <w:sz w:val="28"/>
          <w:szCs w:val="28"/>
        </w:rPr>
      </w:pPr>
    </w:p>
    <w:p w14:paraId="578D3A0D" w14:textId="0EB06404" w:rsidR="003B2B42" w:rsidRPr="003B2B42" w:rsidRDefault="003B2B42" w:rsidP="003B2B4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задолженность по счету 130305000 «Расчеты по прочим платежам в бюджет» дебиторская/кредиторская на конец отчетного периода отсутствует;</w:t>
      </w:r>
    </w:p>
    <w:p w14:paraId="3DED3A40" w14:textId="7C426FAD" w:rsidR="00DD44B5" w:rsidRPr="0010500F" w:rsidRDefault="00B10E2B" w:rsidP="0010500F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C0E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DD44B5" w:rsidRPr="004A456E">
        <w:rPr>
          <w:rFonts w:ascii="Times New Roman" w:eastAsia="Times New Roman" w:hAnsi="Times New Roman" w:cs="Times New Roman"/>
          <w:bCs/>
          <w:sz w:val="28"/>
          <w:szCs w:val="28"/>
        </w:rPr>
        <w:t>асшифровка дебиторской задолженности прошлых лет по</w:t>
      </w:r>
      <w:r w:rsidR="00BE2F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44B5" w:rsidRPr="004A456E">
        <w:rPr>
          <w:rFonts w:ascii="Times New Roman" w:eastAsia="Times New Roman" w:hAnsi="Times New Roman" w:cs="Times New Roman"/>
          <w:bCs/>
          <w:sz w:val="28"/>
          <w:szCs w:val="28"/>
        </w:rPr>
        <w:t>счетам 1.206.00.000 (в том числе возврат остатков прошлых лет муниципальными бюджетными и автономными учреждениями субсидий по муниципальному заданию), 1.208.00.000, 1.303.00.000, 1.209.30.000 (образованный при корреспонденции счетов: Д-т 1.209.30.000, К-т 1.206.00.000, 1.208.00.000, 1.303.00.000), по которой был произв</w:t>
      </w:r>
      <w:r w:rsidR="00283B4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DD44B5" w:rsidRPr="004A456E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283B43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DD44B5" w:rsidRPr="004A456E">
        <w:rPr>
          <w:rFonts w:ascii="Times New Roman" w:eastAsia="Times New Roman" w:hAnsi="Times New Roman" w:cs="Times New Roman"/>
          <w:bCs/>
          <w:sz w:val="28"/>
          <w:szCs w:val="28"/>
        </w:rPr>
        <w:t xml:space="preserve">н возврат в доход бюджета </w:t>
      </w:r>
      <w:r w:rsidR="0010500F">
        <w:rPr>
          <w:rFonts w:ascii="Times New Roman" w:eastAsia="Times New Roman" w:hAnsi="Times New Roman" w:cs="Times New Roman"/>
          <w:bCs/>
          <w:sz w:val="28"/>
          <w:szCs w:val="28"/>
        </w:rPr>
        <w:t>нет.</w:t>
      </w:r>
    </w:p>
    <w:p w14:paraId="4570D985" w14:textId="77777777" w:rsidR="0015679C" w:rsidRDefault="00F225A0" w:rsidP="00DD44B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679C">
        <w:rPr>
          <w:rFonts w:ascii="Times New Roman" w:eastAsia="Calibri" w:hAnsi="Times New Roman" w:cs="Times New Roman"/>
          <w:sz w:val="28"/>
          <w:szCs w:val="28"/>
        </w:rPr>
        <w:t>изменения показателей входящих остатков на начало года по счетам бухгалтерского учёта и забалансовых счетах отсутствуют.</w:t>
      </w:r>
    </w:p>
    <w:p w14:paraId="13061B68" w14:textId="4BEF938C" w:rsidR="009022C7" w:rsidRDefault="00A918DE" w:rsidP="008D50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3F7A03" w:rsidRPr="009022C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22C7" w:rsidRPr="009022C7">
        <w:rPr>
          <w:rFonts w:ascii="Times New Roman" w:eastAsia="Calibri" w:hAnsi="Times New Roman" w:cs="Times New Roman"/>
          <w:sz w:val="28"/>
          <w:szCs w:val="28"/>
        </w:rPr>
        <w:t xml:space="preserve">расшифровка </w:t>
      </w:r>
      <w:r w:rsidR="003F7A03" w:rsidRPr="009022C7">
        <w:rPr>
          <w:rFonts w:ascii="Times New Roman" w:eastAsia="Calibri" w:hAnsi="Times New Roman" w:cs="Times New Roman"/>
          <w:sz w:val="28"/>
          <w:szCs w:val="28"/>
        </w:rPr>
        <w:t>отрицательны</w:t>
      </w:r>
      <w:r w:rsidR="009022C7" w:rsidRPr="009022C7">
        <w:rPr>
          <w:rFonts w:ascii="Times New Roman" w:eastAsia="Calibri" w:hAnsi="Times New Roman" w:cs="Times New Roman"/>
          <w:sz w:val="28"/>
          <w:szCs w:val="28"/>
        </w:rPr>
        <w:t>х</w:t>
      </w:r>
      <w:r w:rsidR="003F7A03" w:rsidRPr="009022C7">
        <w:rPr>
          <w:rFonts w:ascii="Times New Roman" w:eastAsia="Calibri" w:hAnsi="Times New Roman" w:cs="Times New Roman"/>
          <w:sz w:val="28"/>
          <w:szCs w:val="28"/>
        </w:rPr>
        <w:t xml:space="preserve"> значени</w:t>
      </w:r>
      <w:r w:rsidR="009022C7" w:rsidRPr="009022C7">
        <w:rPr>
          <w:rFonts w:ascii="Times New Roman" w:eastAsia="Calibri" w:hAnsi="Times New Roman" w:cs="Times New Roman"/>
          <w:sz w:val="28"/>
          <w:szCs w:val="28"/>
        </w:rPr>
        <w:t>й</w:t>
      </w:r>
      <w:r w:rsidR="003F7A03" w:rsidRPr="009022C7">
        <w:rPr>
          <w:rFonts w:ascii="Times New Roman" w:eastAsia="Calibri" w:hAnsi="Times New Roman" w:cs="Times New Roman"/>
          <w:sz w:val="28"/>
          <w:szCs w:val="28"/>
        </w:rPr>
        <w:t xml:space="preserve"> согласно справкам п</w:t>
      </w:r>
      <w:r w:rsidR="004A361C" w:rsidRPr="009022C7">
        <w:rPr>
          <w:rFonts w:ascii="Times New Roman" w:eastAsia="Calibri" w:hAnsi="Times New Roman" w:cs="Times New Roman"/>
          <w:sz w:val="28"/>
          <w:szCs w:val="28"/>
        </w:rPr>
        <w:t xml:space="preserve">о   форме   КНД 1160080 на </w:t>
      </w:r>
      <w:r w:rsidR="00A34973" w:rsidRPr="009022C7">
        <w:rPr>
          <w:rFonts w:ascii="Times New Roman" w:eastAsia="Calibri" w:hAnsi="Times New Roman" w:cs="Times New Roman"/>
          <w:sz w:val="28"/>
          <w:szCs w:val="28"/>
        </w:rPr>
        <w:t>текущий отчетный период</w:t>
      </w:r>
      <w:r w:rsidR="00902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A03" w:rsidRPr="009022C7">
        <w:rPr>
          <w:rFonts w:ascii="Times New Roman" w:eastAsia="Calibri" w:hAnsi="Times New Roman" w:cs="Times New Roman"/>
          <w:sz w:val="28"/>
          <w:szCs w:val="28"/>
        </w:rPr>
        <w:t>от ИФНС Сургутского района</w:t>
      </w:r>
      <w:r w:rsidR="004A361C" w:rsidRPr="009022C7">
        <w:rPr>
          <w:rFonts w:ascii="Times New Roman" w:eastAsia="Calibri" w:hAnsi="Times New Roman" w:cs="Times New Roman"/>
          <w:sz w:val="28"/>
          <w:szCs w:val="28"/>
        </w:rPr>
        <w:t xml:space="preserve">, по </w:t>
      </w:r>
      <w:r w:rsidR="006F563B">
        <w:rPr>
          <w:rFonts w:ascii="Times New Roman" w:eastAsia="Calibri" w:hAnsi="Times New Roman" w:cs="Times New Roman"/>
          <w:sz w:val="28"/>
          <w:szCs w:val="28"/>
        </w:rPr>
        <w:t>А</w:t>
      </w:r>
      <w:r w:rsidR="003F7A03" w:rsidRPr="009022C7">
        <w:rPr>
          <w:rFonts w:ascii="Times New Roman" w:eastAsia="Calibri" w:hAnsi="Times New Roman" w:cs="Times New Roman"/>
          <w:sz w:val="28"/>
          <w:szCs w:val="28"/>
        </w:rPr>
        <w:t>дминистрации сельского поселения Тундрино и подведомственному ей учреждению МКУ «</w:t>
      </w:r>
      <w:r w:rsidR="005A3E58" w:rsidRPr="009022C7">
        <w:rPr>
          <w:rFonts w:ascii="Times New Roman" w:eastAsia="Calibri" w:hAnsi="Times New Roman" w:cs="Times New Roman"/>
          <w:sz w:val="28"/>
          <w:szCs w:val="28"/>
        </w:rPr>
        <w:t>ХЭУ администрации сельского поселения Тундрино»</w:t>
      </w:r>
      <w:r w:rsidR="009022C7" w:rsidRPr="009022C7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126"/>
        <w:gridCol w:w="1417"/>
        <w:gridCol w:w="1276"/>
        <w:gridCol w:w="1021"/>
        <w:gridCol w:w="2268"/>
      </w:tblGrid>
      <w:tr w:rsidR="009022C7" w:rsidRPr="00E66580" w14:paraId="0D6C3D43" w14:textId="77777777" w:rsidTr="009022C7">
        <w:trPr>
          <w:trHeight w:val="1912"/>
        </w:trPr>
        <w:tc>
          <w:tcPr>
            <w:tcW w:w="568" w:type="dxa"/>
            <w:shd w:val="clear" w:color="auto" w:fill="auto"/>
          </w:tcPr>
          <w:p w14:paraId="6C561961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14:paraId="3E188BB5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Название учреж-дения</w:t>
            </w:r>
          </w:p>
        </w:tc>
        <w:tc>
          <w:tcPr>
            <w:tcW w:w="2126" w:type="dxa"/>
            <w:shd w:val="clear" w:color="auto" w:fill="auto"/>
          </w:tcPr>
          <w:p w14:paraId="4EB48721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Наименование налогов (сборов, страховых взносов)</w:t>
            </w:r>
          </w:p>
          <w:p w14:paraId="7EB0D7CC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153B301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6580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расчётов по налогам (сборам, страховым взносам)</w:t>
            </w:r>
          </w:p>
        </w:tc>
        <w:tc>
          <w:tcPr>
            <w:tcW w:w="1276" w:type="dxa"/>
            <w:shd w:val="clear" w:color="auto" w:fill="auto"/>
          </w:tcPr>
          <w:p w14:paraId="63071DFB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Состоя-ние расчётов по пеням</w:t>
            </w:r>
          </w:p>
        </w:tc>
        <w:tc>
          <w:tcPr>
            <w:tcW w:w="1021" w:type="dxa"/>
            <w:shd w:val="clear" w:color="auto" w:fill="auto"/>
          </w:tcPr>
          <w:p w14:paraId="23160040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Сос-тояние расчё-тов по штра-фам</w:t>
            </w:r>
          </w:p>
        </w:tc>
        <w:tc>
          <w:tcPr>
            <w:tcW w:w="2268" w:type="dxa"/>
            <w:shd w:val="clear" w:color="auto" w:fill="auto"/>
          </w:tcPr>
          <w:p w14:paraId="1E145777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Проводимая работа по закрытию задолженности </w:t>
            </w:r>
          </w:p>
        </w:tc>
      </w:tr>
      <w:tr w:rsidR="009022C7" w:rsidRPr="00E66580" w14:paraId="65D90A50" w14:textId="77777777" w:rsidTr="009022C7">
        <w:trPr>
          <w:trHeight w:val="273"/>
        </w:trPr>
        <w:tc>
          <w:tcPr>
            <w:tcW w:w="568" w:type="dxa"/>
            <w:shd w:val="clear" w:color="auto" w:fill="auto"/>
          </w:tcPr>
          <w:p w14:paraId="0C76DC54" w14:textId="77777777" w:rsidR="009022C7" w:rsidRPr="0091321F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6EF43B4" w14:textId="77777777" w:rsidR="009022C7" w:rsidRPr="00E66580" w:rsidRDefault="009022C7" w:rsidP="00075DF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МКУ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ХЭУ администрации с.п.Тундрино</w:t>
            </w: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64052B47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Налог на доходы физических лиц с доходов источником которых является налоговый агент </w:t>
            </w:r>
          </w:p>
        </w:tc>
        <w:tc>
          <w:tcPr>
            <w:tcW w:w="1417" w:type="dxa"/>
            <w:shd w:val="clear" w:color="auto" w:fill="auto"/>
          </w:tcPr>
          <w:p w14:paraId="355A294C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EEF0EAA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19,83</w:t>
            </w:r>
          </w:p>
        </w:tc>
        <w:tc>
          <w:tcPr>
            <w:tcW w:w="1021" w:type="dxa"/>
            <w:shd w:val="clear" w:color="auto" w:fill="auto"/>
          </w:tcPr>
          <w:p w14:paraId="14128998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6354D09" w14:textId="6C0E057B" w:rsidR="009022C7" w:rsidRPr="00AC7ECE" w:rsidRDefault="00966B21" w:rsidP="00075DF6">
            <w:pPr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Задолженность будет погашена в июле 2022 года</w:t>
            </w:r>
            <w:r w:rsidR="009D2ACC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9022C7" w:rsidRPr="00E66580" w14:paraId="655723CE" w14:textId="77777777" w:rsidTr="009022C7">
        <w:trPr>
          <w:trHeight w:val="273"/>
        </w:trPr>
        <w:tc>
          <w:tcPr>
            <w:tcW w:w="568" w:type="dxa"/>
            <w:shd w:val="clear" w:color="auto" w:fill="auto"/>
          </w:tcPr>
          <w:p w14:paraId="526D9A2B" w14:textId="77777777" w:rsidR="009022C7" w:rsidRPr="00D30C6C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1C04E2B" w14:textId="77777777" w:rsidR="009022C7" w:rsidRPr="00E66580" w:rsidRDefault="009022C7" w:rsidP="00075DF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МКУ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ХЭУ администрации с.п.Тундрино</w:t>
            </w: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5983ACB3" w14:textId="77777777" w:rsidR="009022C7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Транспортный налог с организации</w:t>
            </w:r>
          </w:p>
        </w:tc>
        <w:tc>
          <w:tcPr>
            <w:tcW w:w="1417" w:type="dxa"/>
            <w:shd w:val="clear" w:color="auto" w:fill="auto"/>
          </w:tcPr>
          <w:p w14:paraId="2B852A24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-1705,41</w:t>
            </w:r>
          </w:p>
        </w:tc>
        <w:tc>
          <w:tcPr>
            <w:tcW w:w="1276" w:type="dxa"/>
            <w:shd w:val="clear" w:color="auto" w:fill="auto"/>
          </w:tcPr>
          <w:p w14:paraId="2EAE7C20" w14:textId="77777777" w:rsidR="009022C7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-141,49</w:t>
            </w:r>
          </w:p>
          <w:p w14:paraId="76DC9151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6BFCB63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6EA4B4B" w14:textId="019A4DF4" w:rsidR="009022C7" w:rsidRDefault="009022C7" w:rsidP="00075DF6">
            <w:pPr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Образована задолженность в результате приостановления операций по счетам Администрации с.п. Тундрино. На текущую дату задолженность погашена.</w:t>
            </w:r>
          </w:p>
        </w:tc>
      </w:tr>
      <w:tr w:rsidR="009022C7" w:rsidRPr="00E66580" w14:paraId="73E11802" w14:textId="77777777" w:rsidTr="009022C7">
        <w:tc>
          <w:tcPr>
            <w:tcW w:w="1702" w:type="dxa"/>
            <w:gridSpan w:val="2"/>
          </w:tcPr>
          <w:p w14:paraId="5B059271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14:paraId="7FCFD582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3EE1F9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-1705,41</w:t>
            </w:r>
          </w:p>
        </w:tc>
        <w:tc>
          <w:tcPr>
            <w:tcW w:w="1276" w:type="dxa"/>
            <w:shd w:val="clear" w:color="auto" w:fill="auto"/>
          </w:tcPr>
          <w:p w14:paraId="7E6FF022" w14:textId="77777777" w:rsidR="009022C7" w:rsidRPr="00EA127F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6658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161,32</w:t>
            </w:r>
          </w:p>
        </w:tc>
        <w:tc>
          <w:tcPr>
            <w:tcW w:w="1021" w:type="dxa"/>
            <w:shd w:val="clear" w:color="auto" w:fill="auto"/>
          </w:tcPr>
          <w:p w14:paraId="275C5106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B9D12A6" w14:textId="77777777" w:rsidR="009022C7" w:rsidRPr="00E66580" w:rsidRDefault="009022C7" w:rsidP="00075D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14:paraId="4F8D7AFB" w14:textId="5705C291" w:rsidR="008D506D" w:rsidRDefault="004A361C" w:rsidP="008D506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56E">
        <w:rPr>
          <w:rFonts w:ascii="Times New Roman" w:eastAsia="Calibri" w:hAnsi="Times New Roman" w:cs="Times New Roman"/>
          <w:sz w:val="28"/>
          <w:szCs w:val="28"/>
        </w:rPr>
        <w:tab/>
      </w:r>
    </w:p>
    <w:p w14:paraId="01B3C727" w14:textId="74306899" w:rsidR="008F76F1" w:rsidRDefault="0015679C" w:rsidP="00B449C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036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F76F1" w:rsidRPr="00BA036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229C6" w:rsidRPr="005A3E58">
        <w:rPr>
          <w:rFonts w:ascii="Times New Roman" w:eastAsia="Calibri" w:hAnsi="Times New Roman" w:cs="Times New Roman"/>
          <w:sz w:val="28"/>
          <w:szCs w:val="28"/>
        </w:rPr>
        <w:t>-</w:t>
      </w:r>
      <w:r w:rsidR="006467A2" w:rsidRPr="005A3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D8D" w:rsidRPr="005A3E58">
        <w:rPr>
          <w:rFonts w:ascii="Times New Roman" w:eastAsia="Calibri" w:hAnsi="Times New Roman" w:cs="Times New Roman"/>
          <w:sz w:val="28"/>
          <w:szCs w:val="28"/>
        </w:rPr>
        <w:t>О</w:t>
      </w:r>
      <w:r w:rsidR="00C229C6" w:rsidRPr="005A3E58">
        <w:rPr>
          <w:rFonts w:ascii="Times New Roman" w:eastAsia="Calibri" w:hAnsi="Times New Roman" w:cs="Times New Roman"/>
          <w:sz w:val="28"/>
          <w:szCs w:val="28"/>
        </w:rPr>
        <w:t>тсутствуют</w:t>
      </w:r>
      <w:r w:rsidR="00C229C6" w:rsidRPr="00CE14E4">
        <w:rPr>
          <w:rFonts w:ascii="Times New Roman" w:eastAsia="Calibri" w:hAnsi="Times New Roman" w:cs="Times New Roman"/>
          <w:sz w:val="28"/>
          <w:szCs w:val="28"/>
        </w:rPr>
        <w:t xml:space="preserve"> вложения в объекты недвижимого имущества и незавершенного строительства</w:t>
      </w:r>
      <w:r w:rsidR="001A5165" w:rsidRPr="00CE14E4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B449C5" w:rsidRPr="00CE1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9C5" w:rsidRPr="00CE14E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F76F1" w:rsidRPr="00CE14E4">
        <w:rPr>
          <w:rFonts w:ascii="Times New Roman" w:eastAsia="Times New Roman" w:hAnsi="Times New Roman" w:cs="Times New Roman"/>
          <w:bCs/>
          <w:sz w:val="28"/>
          <w:szCs w:val="28"/>
        </w:rPr>
        <w:t>статки по счетам 1 106 10 000 «Вложения в недвижимое имущество учреждений», 1 106 32 000 «Вложения в нематериальные активы и иное движимое имущество учреждения» на начало и конец отчетного.</w:t>
      </w:r>
    </w:p>
    <w:p w14:paraId="116F204A" w14:textId="4C5A4F9D" w:rsidR="006467A2" w:rsidRDefault="00B63EBE" w:rsidP="005C58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C58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67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5828" w:rsidRPr="005C5828">
        <w:rPr>
          <w:rFonts w:ascii="Times New Roman" w:eastAsia="Times New Roman" w:hAnsi="Times New Roman" w:cs="Times New Roman"/>
          <w:sz w:val="28"/>
          <w:szCs w:val="28"/>
        </w:rPr>
        <w:t>Отсутствуют муниципальные долговые обязательства и расходы</w:t>
      </w:r>
      <w:r w:rsidR="00966B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5828" w:rsidRPr="005C5828">
        <w:rPr>
          <w:rFonts w:ascii="Times New Roman" w:eastAsia="Times New Roman" w:hAnsi="Times New Roman" w:cs="Times New Roman"/>
          <w:sz w:val="28"/>
          <w:szCs w:val="28"/>
        </w:rPr>
        <w:t xml:space="preserve"> связанные на обслуживание   муниципального долга в очередном финансовом году   и плановом периоде,</w:t>
      </w:r>
      <w:r w:rsidR="006467A2">
        <w:rPr>
          <w:rFonts w:ascii="Times New Roman" w:eastAsia="Times New Roman" w:hAnsi="Times New Roman" w:cs="Times New Roman"/>
          <w:sz w:val="28"/>
          <w:szCs w:val="28"/>
        </w:rPr>
        <w:t xml:space="preserve"> просроченн</w:t>
      </w:r>
      <w:r w:rsidR="000032B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467A2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 долговым обязательствам</w:t>
      </w:r>
      <w:r w:rsidR="000032B5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  <w:r w:rsidR="006467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5828" w:rsidRPr="005C5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C93799" w14:textId="3DE6D5F7" w:rsidR="00AC7C33" w:rsidRDefault="006467A2" w:rsidP="005C58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</w:t>
      </w:r>
      <w:r w:rsidR="005C5828" w:rsidRPr="005C5828">
        <w:rPr>
          <w:rFonts w:ascii="Times New Roman" w:eastAsia="Times New Roman" w:hAnsi="Times New Roman" w:cs="Times New Roman"/>
          <w:sz w:val="28"/>
          <w:szCs w:val="28"/>
        </w:rPr>
        <w:t>тсутствуют</w:t>
      </w:r>
      <w:r w:rsidR="00966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828" w:rsidRPr="005C5828">
        <w:rPr>
          <w:rFonts w:ascii="Times New Roman" w:eastAsia="Times New Roman" w:hAnsi="Times New Roman" w:cs="Times New Roman"/>
          <w:sz w:val="28"/>
          <w:szCs w:val="28"/>
        </w:rPr>
        <w:t>кредиты</w:t>
      </w:r>
      <w:r w:rsidR="00966B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5828" w:rsidRPr="005C5828">
        <w:rPr>
          <w:rFonts w:ascii="Times New Roman" w:eastAsia="Times New Roman" w:hAnsi="Times New Roman" w:cs="Times New Roman"/>
          <w:sz w:val="28"/>
          <w:szCs w:val="28"/>
        </w:rPr>
        <w:t>привлеченные из бюджета Сургутского муниципального района Ханты-Мансийского автономного округа</w:t>
      </w:r>
      <w:r w:rsidR="000032B5">
        <w:rPr>
          <w:rFonts w:ascii="Times New Roman" w:eastAsia="Times New Roman" w:hAnsi="Times New Roman" w:cs="Times New Roman"/>
          <w:sz w:val="28"/>
          <w:szCs w:val="28"/>
        </w:rPr>
        <w:t xml:space="preserve"> - Югра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06CCF4" w14:textId="7CC943AC" w:rsidR="007C341E" w:rsidRPr="007C341E" w:rsidRDefault="00AC7C33" w:rsidP="00F475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527">
        <w:rPr>
          <w:rFonts w:ascii="Times New Roman" w:eastAsia="Times New Roman" w:hAnsi="Times New Roman" w:cs="Times New Roman"/>
          <w:sz w:val="28"/>
          <w:szCs w:val="28"/>
        </w:rPr>
        <w:t>- Для повышения налоговых доходов проводится работа с населением имеющие задолженност</w:t>
      </w:r>
      <w:r w:rsidR="00E167B0" w:rsidRPr="008E652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E6527">
        <w:rPr>
          <w:rFonts w:ascii="Times New Roman" w:eastAsia="Times New Roman" w:hAnsi="Times New Roman" w:cs="Times New Roman"/>
          <w:sz w:val="28"/>
          <w:szCs w:val="28"/>
        </w:rPr>
        <w:t xml:space="preserve"> по налогам. </w:t>
      </w:r>
      <w:r w:rsidR="002F2C13" w:rsidRPr="008E6527">
        <w:rPr>
          <w:rFonts w:ascii="Times New Roman" w:eastAsia="Times New Roman" w:hAnsi="Times New Roman" w:cs="Times New Roman"/>
          <w:sz w:val="28"/>
          <w:szCs w:val="28"/>
        </w:rPr>
        <w:t xml:space="preserve">Информацию по должникам передается </w:t>
      </w:r>
      <w:r w:rsidR="00E167B0" w:rsidRPr="008E652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2F2C13" w:rsidRPr="008E6527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E167B0" w:rsidRPr="008E652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F2C13" w:rsidRPr="008E652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Тундрино, а также лично доводится физическому лицу.</w:t>
      </w:r>
      <w:r w:rsidR="00E167B0" w:rsidRPr="008E6527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граждан осуществляем помощь в распечатке квитанций на бумажном носителе на оплату налога.</w:t>
      </w:r>
      <w:r w:rsidR="009D39D0" w:rsidRPr="008E652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Тундрино, а также в </w:t>
      </w:r>
      <w:r w:rsidR="00F4750A" w:rsidRPr="008E652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0754C" w:rsidRPr="008E65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750A" w:rsidRPr="008E6527"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r w:rsidR="0060754C" w:rsidRPr="008E6527">
        <w:rPr>
          <w:rFonts w:ascii="Times New Roman" w:eastAsia="Times New Roman" w:hAnsi="Times New Roman" w:cs="Times New Roman"/>
          <w:sz w:val="28"/>
          <w:szCs w:val="28"/>
        </w:rPr>
        <w:t>» в</w:t>
      </w:r>
      <w:r w:rsidR="00F4750A" w:rsidRPr="008E6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9D0" w:rsidRPr="008E6527">
        <w:rPr>
          <w:rFonts w:ascii="Times New Roman" w:eastAsia="Times New Roman" w:hAnsi="Times New Roman" w:cs="Times New Roman"/>
          <w:sz w:val="28"/>
          <w:szCs w:val="28"/>
        </w:rPr>
        <w:t>группе поселения «с.</w:t>
      </w:r>
      <w:r w:rsidR="005A3E58" w:rsidRPr="008E6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9D0" w:rsidRPr="008E6527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5A3E58" w:rsidRPr="008E6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9D0" w:rsidRPr="008E6527">
        <w:rPr>
          <w:rFonts w:ascii="Times New Roman" w:eastAsia="Times New Roman" w:hAnsi="Times New Roman" w:cs="Times New Roman"/>
          <w:sz w:val="28"/>
          <w:szCs w:val="28"/>
        </w:rPr>
        <w:t xml:space="preserve">Тундрино» размещается информация </w:t>
      </w:r>
      <w:r w:rsidR="00F4750A" w:rsidRPr="008E6527">
        <w:rPr>
          <w:rFonts w:ascii="Times New Roman" w:eastAsia="Times New Roman" w:hAnsi="Times New Roman" w:cs="Times New Roman"/>
          <w:sz w:val="28"/>
          <w:szCs w:val="28"/>
        </w:rPr>
        <w:t xml:space="preserve">по вопросам налогообложения имущества и другой информации от ИФНС РФ Сургутского района. </w:t>
      </w:r>
      <w:r w:rsidR="0060754C" w:rsidRPr="008E6527">
        <w:rPr>
          <w:rFonts w:ascii="Times New Roman" w:eastAsia="Times New Roman" w:hAnsi="Times New Roman" w:cs="Times New Roman"/>
          <w:sz w:val="28"/>
          <w:szCs w:val="28"/>
        </w:rPr>
        <w:t>Размещены объявления на информационных стендах о имеющей</w:t>
      </w:r>
      <w:r w:rsidR="00693920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60754C" w:rsidRPr="008E6527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у граждан по налогам</w:t>
      </w:r>
      <w:r w:rsidR="007C341E" w:rsidRPr="008E6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007952" w14:textId="77777777" w:rsidR="00E71FDA" w:rsidRPr="0060754C" w:rsidRDefault="00E71FDA" w:rsidP="00E71FDA">
      <w:pPr>
        <w:jc w:val="center"/>
        <w:rPr>
          <w:b/>
          <w:sz w:val="28"/>
          <w:szCs w:val="28"/>
        </w:rPr>
      </w:pPr>
      <w:r w:rsidRPr="0060754C">
        <w:rPr>
          <w:b/>
          <w:sz w:val="28"/>
          <w:szCs w:val="28"/>
        </w:rPr>
        <w:t>Раздел 5 «</w:t>
      </w:r>
      <w:r w:rsidR="00144D36" w:rsidRPr="0060754C">
        <w:rPr>
          <w:b/>
          <w:sz w:val="28"/>
          <w:szCs w:val="28"/>
        </w:rPr>
        <w:t>П</w:t>
      </w:r>
      <w:r w:rsidRPr="0060754C">
        <w:rPr>
          <w:b/>
          <w:sz w:val="28"/>
          <w:szCs w:val="28"/>
        </w:rPr>
        <w:t>рочие вопросы деятельности субъекта бюджетной отчетности»:</w:t>
      </w:r>
    </w:p>
    <w:p w14:paraId="56486E51" w14:textId="1983C405" w:rsidR="00F10230" w:rsidRDefault="00F10230" w:rsidP="00F10230">
      <w:pPr>
        <w:jc w:val="both"/>
        <w:rPr>
          <w:sz w:val="28"/>
          <w:szCs w:val="28"/>
        </w:rPr>
      </w:pPr>
      <w:r w:rsidRPr="004A456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A456E">
        <w:rPr>
          <w:sz w:val="28"/>
          <w:szCs w:val="28"/>
        </w:rPr>
        <w:t xml:space="preserve">отчёт о состоянии дорожного фонда МО </w:t>
      </w:r>
      <w:r w:rsidRPr="004A456E">
        <w:rPr>
          <w:b/>
          <w:sz w:val="28"/>
          <w:szCs w:val="28"/>
        </w:rPr>
        <w:t>(Приложение №</w:t>
      </w:r>
      <w:r w:rsidR="00511EFF">
        <w:rPr>
          <w:b/>
          <w:sz w:val="28"/>
          <w:szCs w:val="28"/>
        </w:rPr>
        <w:t>7</w:t>
      </w:r>
      <w:r w:rsidRPr="004E2AF4">
        <w:rPr>
          <w:sz w:val="28"/>
          <w:szCs w:val="28"/>
        </w:rPr>
        <w:t xml:space="preserve"> </w:t>
      </w:r>
      <w:r w:rsidRPr="00C32113">
        <w:rPr>
          <w:sz w:val="28"/>
          <w:szCs w:val="28"/>
        </w:rPr>
        <w:t xml:space="preserve">к Порядку составления и предоставления консолидированной бюджетной отчётности </w:t>
      </w:r>
      <w:r w:rsidRPr="00C32113">
        <w:rPr>
          <w:rFonts w:cstheme="minorHAnsi"/>
          <w:sz w:val="28"/>
          <w:szCs w:val="28"/>
        </w:rPr>
        <w:t xml:space="preserve">и консолидированной бухгалтерской отчётности, утверждённому </w:t>
      </w:r>
      <w:r w:rsidRPr="0060754C">
        <w:rPr>
          <w:rFonts w:cstheme="minorHAnsi"/>
          <w:sz w:val="24"/>
          <w:szCs w:val="24"/>
        </w:rPr>
        <w:t xml:space="preserve">Приказом ДФ от </w:t>
      </w:r>
      <w:r w:rsidR="00511EFF">
        <w:rPr>
          <w:sz w:val="24"/>
          <w:szCs w:val="24"/>
        </w:rPr>
        <w:t>05.05.2022</w:t>
      </w:r>
      <w:r w:rsidR="00511EFF" w:rsidRPr="0060754C">
        <w:rPr>
          <w:sz w:val="24"/>
          <w:szCs w:val="24"/>
        </w:rPr>
        <w:t xml:space="preserve"> №</w:t>
      </w:r>
      <w:r w:rsidR="00511EFF">
        <w:rPr>
          <w:sz w:val="24"/>
          <w:szCs w:val="24"/>
        </w:rPr>
        <w:t>21</w:t>
      </w:r>
      <w:r w:rsidR="00511EFF" w:rsidRPr="0060754C">
        <w:rPr>
          <w:sz w:val="24"/>
          <w:szCs w:val="24"/>
        </w:rPr>
        <w:t>-п</w:t>
      </w:r>
      <w:r w:rsidRPr="0060754C">
        <w:rPr>
          <w:sz w:val="24"/>
          <w:szCs w:val="24"/>
        </w:rPr>
        <w:t>)</w:t>
      </w:r>
      <w:r w:rsidRPr="004A456E">
        <w:rPr>
          <w:sz w:val="28"/>
          <w:szCs w:val="28"/>
        </w:rPr>
        <w:t xml:space="preserve"> – приложена.</w:t>
      </w:r>
    </w:p>
    <w:p w14:paraId="6B7A46AA" w14:textId="33BCF5D0" w:rsidR="00EC370D" w:rsidRDefault="00EC370D" w:rsidP="00F10230">
      <w:pPr>
        <w:jc w:val="both"/>
        <w:rPr>
          <w:rFonts w:ascii="Times New Roman" w:hAnsi="Times New Roman" w:cs="Times New Roman"/>
          <w:sz w:val="28"/>
          <w:szCs w:val="28"/>
        </w:rPr>
      </w:pPr>
      <w:r w:rsidRPr="004A456E">
        <w:rPr>
          <w:rFonts w:ascii="Times New Roman" w:hAnsi="Times New Roman" w:cs="Times New Roman"/>
          <w:sz w:val="28"/>
          <w:szCs w:val="28"/>
        </w:rPr>
        <w:t xml:space="preserve">    Предъявленных исполнительных документов по денежным обязательствам </w:t>
      </w:r>
      <w:r w:rsidR="00C93C1A">
        <w:rPr>
          <w:rFonts w:ascii="Times New Roman" w:hAnsi="Times New Roman" w:cs="Times New Roman"/>
          <w:sz w:val="28"/>
          <w:szCs w:val="28"/>
        </w:rPr>
        <w:t xml:space="preserve"> </w:t>
      </w:r>
      <w:r w:rsidRPr="004A456E">
        <w:rPr>
          <w:rFonts w:ascii="Times New Roman" w:hAnsi="Times New Roman" w:cs="Times New Roman"/>
          <w:sz w:val="28"/>
          <w:szCs w:val="28"/>
        </w:rPr>
        <w:t xml:space="preserve"> за </w:t>
      </w:r>
      <w:r w:rsidR="00A34973">
        <w:rPr>
          <w:rFonts w:ascii="Times New Roman" w:hAnsi="Times New Roman" w:cs="Times New Roman"/>
          <w:sz w:val="28"/>
          <w:szCs w:val="28"/>
        </w:rPr>
        <w:t>отчетный период</w:t>
      </w:r>
      <w:r w:rsidRPr="004A456E">
        <w:rPr>
          <w:rFonts w:ascii="Times New Roman" w:hAnsi="Times New Roman" w:cs="Times New Roman"/>
          <w:sz w:val="28"/>
          <w:szCs w:val="28"/>
        </w:rPr>
        <w:t xml:space="preserve"> </w:t>
      </w:r>
      <w:r w:rsidR="00A34973">
        <w:rPr>
          <w:rFonts w:ascii="Times New Roman" w:hAnsi="Times New Roman" w:cs="Times New Roman"/>
          <w:sz w:val="28"/>
          <w:szCs w:val="28"/>
        </w:rPr>
        <w:t>отсутству</w:t>
      </w:r>
      <w:r w:rsidR="00120B7A">
        <w:rPr>
          <w:rFonts w:ascii="Times New Roman" w:hAnsi="Times New Roman" w:cs="Times New Roman"/>
          <w:sz w:val="28"/>
          <w:szCs w:val="28"/>
        </w:rPr>
        <w:t>е</w:t>
      </w:r>
      <w:r w:rsidR="00A34973">
        <w:rPr>
          <w:rFonts w:ascii="Times New Roman" w:hAnsi="Times New Roman" w:cs="Times New Roman"/>
          <w:sz w:val="28"/>
          <w:szCs w:val="28"/>
        </w:rPr>
        <w:t>т</w:t>
      </w:r>
      <w:r w:rsidRPr="004A456E">
        <w:rPr>
          <w:rFonts w:ascii="Times New Roman" w:hAnsi="Times New Roman" w:cs="Times New Roman"/>
          <w:sz w:val="28"/>
          <w:szCs w:val="28"/>
        </w:rPr>
        <w:t xml:space="preserve">. Задолженность по исполнительным документам на </w:t>
      </w:r>
      <w:r w:rsidR="000508E1">
        <w:rPr>
          <w:rFonts w:ascii="Times New Roman" w:hAnsi="Times New Roman" w:cs="Times New Roman"/>
          <w:sz w:val="28"/>
          <w:szCs w:val="28"/>
        </w:rPr>
        <w:t>конец отчетного периода</w:t>
      </w:r>
      <w:r w:rsidRPr="004A456E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4CF5EB68" w14:textId="40FC4F8E" w:rsidR="00B74990" w:rsidRDefault="00B74990" w:rsidP="00EC370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</w:t>
      </w:r>
      <w:r w:rsidR="00371E26">
        <w:rPr>
          <w:rFonts w:ascii="Times New Roman" w:hAnsi="Times New Roman" w:cs="Times New Roman"/>
          <w:sz w:val="28"/>
          <w:szCs w:val="28"/>
        </w:rPr>
        <w:t>сверка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E26">
        <w:rPr>
          <w:rFonts w:ascii="Times New Roman" w:hAnsi="Times New Roman" w:cs="Times New Roman"/>
          <w:sz w:val="28"/>
          <w:szCs w:val="28"/>
        </w:rPr>
        <w:t xml:space="preserve">расчетов </w:t>
      </w:r>
      <w:r>
        <w:rPr>
          <w:rFonts w:ascii="Times New Roman" w:hAnsi="Times New Roman" w:cs="Times New Roman"/>
          <w:sz w:val="28"/>
          <w:szCs w:val="28"/>
        </w:rPr>
        <w:t>с контрагентами по</w:t>
      </w:r>
      <w:r w:rsidR="00371E26">
        <w:rPr>
          <w:rFonts w:ascii="Times New Roman" w:hAnsi="Times New Roman" w:cs="Times New Roman"/>
          <w:sz w:val="28"/>
          <w:szCs w:val="28"/>
        </w:rPr>
        <w:t xml:space="preserve"> взаимным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обязательствам расхождений нет; </w:t>
      </w:r>
    </w:p>
    <w:p w14:paraId="2A84D16E" w14:textId="77777777" w:rsidR="000C0E20" w:rsidRDefault="000C0E20" w:rsidP="00EC370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54D42B" w14:textId="0F6D42FD" w:rsidR="00371E26" w:rsidRDefault="00527594" w:rsidP="00371E26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 xml:space="preserve">     П</w:t>
      </w:r>
      <w:r w:rsidR="00062407" w:rsidRPr="004A456E">
        <w:rPr>
          <w:sz w:val="28"/>
          <w:szCs w:val="28"/>
        </w:rPr>
        <w:t>е</w:t>
      </w:r>
      <w:r w:rsidRPr="004A456E">
        <w:rPr>
          <w:sz w:val="28"/>
          <w:szCs w:val="28"/>
        </w:rPr>
        <w:t>речень документов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бюджетов, регулирующих вопросы бюджетного учета и отчетности в системе подведомственных ему получателей бюджетных средств, администраторов источников финансирования дефицита бюджета, администраторов доходов бюджета, следующие</w:t>
      </w:r>
      <w:r w:rsidR="00737AA5" w:rsidRPr="004A456E">
        <w:rPr>
          <w:sz w:val="28"/>
          <w:szCs w:val="28"/>
        </w:rPr>
        <w:t xml:space="preserve"> нормативно-правовые акты</w:t>
      </w:r>
      <w:r w:rsidRPr="004A456E">
        <w:rPr>
          <w:sz w:val="28"/>
          <w:szCs w:val="28"/>
        </w:rPr>
        <w:t>:</w:t>
      </w:r>
    </w:p>
    <w:p w14:paraId="079C9C9E" w14:textId="77777777" w:rsidR="00F10230" w:rsidRDefault="00F10230" w:rsidP="00F10230">
      <w:pPr>
        <w:spacing w:after="0"/>
        <w:jc w:val="both"/>
        <w:rPr>
          <w:sz w:val="28"/>
          <w:szCs w:val="28"/>
        </w:rPr>
      </w:pPr>
      <w:r w:rsidRPr="00650096">
        <w:rPr>
          <w:sz w:val="28"/>
          <w:szCs w:val="28"/>
        </w:rPr>
        <w:t>- Распоряжение № 26 от 31 декабря 2015 года «О Порядке составления и предоставления бюджетной отчетности главными администраторами доходов бюджета Российской Федерации и главными администраторами доходов бюджета ХМАО-Югры, осуществляющие администрирование доходов бюджета сельского поселения Тундрино»</w:t>
      </w:r>
      <w:r>
        <w:rPr>
          <w:sz w:val="28"/>
          <w:szCs w:val="28"/>
        </w:rPr>
        <w:t>;</w:t>
      </w:r>
    </w:p>
    <w:p w14:paraId="1E311C76" w14:textId="77777777" w:rsidR="00F10230" w:rsidRPr="009537EC" w:rsidRDefault="00F10230" w:rsidP="00F10230">
      <w:pPr>
        <w:spacing w:after="0"/>
        <w:jc w:val="both"/>
        <w:rPr>
          <w:sz w:val="16"/>
          <w:szCs w:val="16"/>
        </w:rPr>
      </w:pPr>
    </w:p>
    <w:p w14:paraId="5D1DA425" w14:textId="77777777" w:rsidR="00F10230" w:rsidRPr="00650096" w:rsidRDefault="00F10230" w:rsidP="00F10230">
      <w:pPr>
        <w:spacing w:after="0"/>
        <w:jc w:val="both"/>
        <w:rPr>
          <w:sz w:val="28"/>
          <w:szCs w:val="28"/>
        </w:rPr>
      </w:pPr>
      <w:r w:rsidRPr="00650096">
        <w:rPr>
          <w:sz w:val="28"/>
          <w:szCs w:val="28"/>
        </w:rPr>
        <w:t>- Распоряжение администрации сельского поселения Тундрино от 06.05.2020г. №7 «О Порядке составления и предоставления бюджетной отчетности, а также сроков их предоставления»;</w:t>
      </w:r>
    </w:p>
    <w:p w14:paraId="552F1201" w14:textId="77777777" w:rsidR="00F10230" w:rsidRPr="009537EC" w:rsidRDefault="00F10230" w:rsidP="00F10230">
      <w:pPr>
        <w:spacing w:after="0"/>
        <w:jc w:val="both"/>
        <w:rPr>
          <w:sz w:val="16"/>
          <w:szCs w:val="16"/>
        </w:rPr>
      </w:pPr>
    </w:p>
    <w:p w14:paraId="09D2A627" w14:textId="77777777" w:rsidR="00F10230" w:rsidRDefault="00F10230" w:rsidP="00F10230">
      <w:pPr>
        <w:spacing w:after="0"/>
        <w:jc w:val="both"/>
        <w:rPr>
          <w:sz w:val="28"/>
          <w:szCs w:val="28"/>
        </w:rPr>
      </w:pPr>
      <w:r w:rsidRPr="004A456E">
        <w:rPr>
          <w:sz w:val="28"/>
          <w:szCs w:val="28"/>
        </w:rPr>
        <w:t>- Решение</w:t>
      </w:r>
      <w:r>
        <w:rPr>
          <w:sz w:val="28"/>
          <w:szCs w:val="28"/>
        </w:rPr>
        <w:t xml:space="preserve"> Совета депутатов сельского поселения Тундрино</w:t>
      </w:r>
      <w:r w:rsidRPr="004A456E">
        <w:rPr>
          <w:sz w:val="28"/>
          <w:szCs w:val="28"/>
        </w:rPr>
        <w:t xml:space="preserve"> от 20.04.2016 №86 «Об утверждении Положения о бюджетном процессе в муниципальном образовании сельское поселение Тундрино»;</w:t>
      </w:r>
    </w:p>
    <w:p w14:paraId="713CEE52" w14:textId="77777777" w:rsidR="00F10230" w:rsidRPr="00E22785" w:rsidRDefault="00F10230" w:rsidP="00F10230">
      <w:pPr>
        <w:spacing w:after="0"/>
        <w:jc w:val="both"/>
        <w:rPr>
          <w:sz w:val="16"/>
          <w:szCs w:val="16"/>
        </w:rPr>
      </w:pPr>
    </w:p>
    <w:p w14:paraId="2A4F6A66" w14:textId="21780914" w:rsidR="00F10230" w:rsidRPr="00867330" w:rsidRDefault="00F10230" w:rsidP="00F10230">
      <w:pPr>
        <w:spacing w:after="0"/>
        <w:jc w:val="both"/>
        <w:rPr>
          <w:sz w:val="28"/>
          <w:szCs w:val="28"/>
        </w:rPr>
      </w:pPr>
      <w:r w:rsidRPr="004A45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456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сельского поселения Тундрино </w:t>
      </w:r>
      <w:r w:rsidRPr="004A456E">
        <w:rPr>
          <w:sz w:val="28"/>
          <w:szCs w:val="28"/>
        </w:rPr>
        <w:t>от 17.10.2016 №91 «Об утверждении Порядка составления и ведения сводной бюджетной росписи бюджета сельского поселения Тундрино и бюджетных росписей главного распорядителя средств бюджета сельского поселения Тундрино (главного администратора источников финансирования дефицита бюджета сельского поселения Тундрино);</w:t>
      </w:r>
    </w:p>
    <w:p w14:paraId="43B19B87" w14:textId="77777777" w:rsidR="00F10230" w:rsidRDefault="00F10230" w:rsidP="00F10230">
      <w:pPr>
        <w:spacing w:after="0"/>
        <w:jc w:val="both"/>
        <w:rPr>
          <w:sz w:val="28"/>
          <w:szCs w:val="28"/>
        </w:rPr>
      </w:pPr>
      <w:r w:rsidRPr="004A45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456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сельского поселения Тундрино</w:t>
      </w:r>
      <w:r w:rsidRPr="004A456E">
        <w:rPr>
          <w:sz w:val="28"/>
          <w:szCs w:val="28"/>
        </w:rPr>
        <w:t xml:space="preserve"> от 17.10.2016 г. №92 «Об утверждении Порядка исполнения бюджета муниципального образования сельское поселение Тундрино по расходам и источникам финансирования дефицита бюджета»;</w:t>
      </w:r>
    </w:p>
    <w:p w14:paraId="0FA86708" w14:textId="77777777" w:rsidR="00F10230" w:rsidRPr="00E22785" w:rsidRDefault="00F10230" w:rsidP="00F10230">
      <w:pPr>
        <w:spacing w:after="0"/>
        <w:jc w:val="both"/>
        <w:rPr>
          <w:sz w:val="16"/>
          <w:szCs w:val="16"/>
        </w:rPr>
      </w:pPr>
    </w:p>
    <w:p w14:paraId="4A856157" w14:textId="77777777" w:rsidR="00F10230" w:rsidRDefault="00F10230" w:rsidP="00F1023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45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456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bookmarkStart w:id="4" w:name="_Hlk13048295"/>
      <w:r>
        <w:rPr>
          <w:sz w:val="28"/>
          <w:szCs w:val="28"/>
        </w:rPr>
        <w:t>администрации сельского поселения Тундрино</w:t>
      </w:r>
      <w:bookmarkEnd w:id="4"/>
      <w:r w:rsidRPr="004A456E">
        <w:rPr>
          <w:sz w:val="28"/>
          <w:szCs w:val="28"/>
        </w:rPr>
        <w:t xml:space="preserve"> от 24.10.2016 г. №95 «Об утверждении Порядка составления, утверждения и ведения бюджетных смет администрации сельского поселения Тундрино и муниципальных казенных учреждений, финансируемых из бюджета сельского поселения Тундрино»;</w:t>
      </w:r>
    </w:p>
    <w:p w14:paraId="79F432B9" w14:textId="77777777" w:rsidR="00F10230" w:rsidRPr="00E22785" w:rsidRDefault="00F10230" w:rsidP="00F10230">
      <w:pPr>
        <w:spacing w:after="0"/>
        <w:jc w:val="both"/>
        <w:rPr>
          <w:sz w:val="16"/>
          <w:szCs w:val="16"/>
        </w:rPr>
      </w:pPr>
    </w:p>
    <w:p w14:paraId="284AE788" w14:textId="77777777" w:rsidR="00F10230" w:rsidRDefault="00F10230" w:rsidP="00F10230">
      <w:pPr>
        <w:jc w:val="both"/>
        <w:rPr>
          <w:sz w:val="28"/>
          <w:szCs w:val="28"/>
        </w:rPr>
      </w:pPr>
      <w:r w:rsidRPr="004A45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A456E">
        <w:rPr>
          <w:sz w:val="28"/>
          <w:szCs w:val="28"/>
        </w:rPr>
        <w:t>Постановление</w:t>
      </w:r>
      <w:r w:rsidRPr="00187B8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Тундрино</w:t>
      </w:r>
      <w:r w:rsidRPr="004A456E">
        <w:rPr>
          <w:sz w:val="28"/>
          <w:szCs w:val="28"/>
        </w:rPr>
        <w:t xml:space="preserve"> от 24.10.2016г. №96 «Об утверждении Порядка ведения реестра расходных обязательств муниципального образования сельское поселение Тундрино».</w:t>
      </w:r>
    </w:p>
    <w:p w14:paraId="5CA11DDA" w14:textId="77777777" w:rsidR="00F10230" w:rsidRPr="009537EC" w:rsidRDefault="00F10230" w:rsidP="00F1023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сельского поселения Тундрино от 19.08.2020 года №38 «Об утверждении Порядка осуществления бюджетных полномочий главных администраторов доходов бюджетной системы, являющихся органами местного самоуправления и находящимися в их ведении казенными учреждениями»;</w:t>
      </w:r>
    </w:p>
    <w:p w14:paraId="6DAFAD6A" w14:textId="0ECAC396" w:rsidR="00F10230" w:rsidRDefault="00F10230" w:rsidP="00371E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500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сельского поселения Тундрино от 19.08.2020 года №39 «Об утверждении Порядка составления и ведения кассового плана исполнения бюджета сельского поселения Тундрино».</w:t>
      </w:r>
    </w:p>
    <w:p w14:paraId="47B75BCF" w14:textId="77777777" w:rsidR="00F10230" w:rsidRDefault="003E457E" w:rsidP="00F1023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0230" w:rsidRPr="00DF0D85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Бюджетный учет в учреждении ведется в соответствии с </w:t>
      </w:r>
      <w:hyperlink r:id="rId7" w:history="1">
        <w:r w:rsidR="00F10230" w:rsidRPr="00DF0D85">
          <w:rPr>
            <w:rFonts w:ascii="Times New Roman" w:hAnsi="Times New Roman" w:cs="Times New Roman"/>
            <w:color w:val="000000"/>
            <w:sz w:val="28"/>
            <w:szCs w:val="28"/>
          </w:rPr>
          <w:t>Законом от 6 декабря 2011 г. № 402-ФЗ</w:t>
        </w:r>
      </w:hyperlink>
      <w:r w:rsidR="00F10230" w:rsidRPr="00DF0D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="00F10230" w:rsidRPr="00DF0D85">
          <w:rPr>
            <w:rFonts w:ascii="Times New Roman" w:hAnsi="Times New Roman" w:cs="Times New Roman"/>
            <w:color w:val="000000"/>
            <w:sz w:val="28"/>
            <w:szCs w:val="28"/>
          </w:rPr>
          <w:t>Бюджетным кодексом РФ</w:t>
        </w:r>
      </w:hyperlink>
      <w:r w:rsidR="00F10230" w:rsidRPr="00DF0D85">
        <w:rPr>
          <w:rFonts w:ascii="Times New Roman" w:hAnsi="Times New Roman" w:cs="Times New Roman"/>
          <w:color w:val="000000"/>
          <w:sz w:val="28"/>
          <w:szCs w:val="28"/>
        </w:rPr>
        <w:t xml:space="preserve">, приказами Минфина России </w:t>
      </w:r>
      <w:hyperlink r:id="rId9" w:history="1">
        <w:r w:rsidR="00F10230" w:rsidRPr="00DF0D85">
          <w:rPr>
            <w:rFonts w:ascii="Times New Roman" w:hAnsi="Times New Roman" w:cs="Times New Roman"/>
            <w:color w:val="000000"/>
            <w:sz w:val="28"/>
            <w:szCs w:val="28"/>
          </w:rPr>
          <w:t>от 1 декабря 2010 г. № 157н</w:t>
        </w:r>
      </w:hyperlink>
      <w:r w:rsidR="00F10230" w:rsidRPr="00DF0D8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Единого плана счетов </w:t>
      </w:r>
      <w:r w:rsidR="00F10230" w:rsidRPr="00DF0D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 157н), </w:t>
      </w:r>
      <w:hyperlink r:id="rId10" w:history="1">
        <w:r w:rsidR="00F10230" w:rsidRPr="00DF0D85">
          <w:rPr>
            <w:rFonts w:ascii="Times New Roman" w:hAnsi="Times New Roman" w:cs="Times New Roman"/>
            <w:color w:val="000000"/>
            <w:sz w:val="28"/>
            <w:szCs w:val="28"/>
          </w:rPr>
          <w:t>от 6 декабря 2010 г. № 162н</w:t>
        </w:r>
      </w:hyperlink>
      <w:r w:rsidR="00F10230" w:rsidRPr="00DF0D8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Плана счетов бюджетного учета и Инструкции по его применению» (далее – Инструкция № 162н), </w:t>
      </w:r>
      <w:hyperlink r:id="rId11" w:history="1">
        <w:r w:rsidR="00F10230" w:rsidRPr="00DF0D85">
          <w:rPr>
            <w:rFonts w:ascii="Times New Roman" w:hAnsi="Times New Roman" w:cs="Times New Roman"/>
            <w:color w:val="000000"/>
            <w:sz w:val="28"/>
            <w:szCs w:val="28"/>
          </w:rPr>
          <w:t>от 1 июля 2013 г. № 65н</w:t>
        </w:r>
      </w:hyperlink>
      <w:r w:rsidR="00F10230" w:rsidRPr="00DF0D8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Федерации» (далее – приказ № 65н), </w:t>
      </w:r>
      <w:hyperlink r:id="rId12" w:history="1">
        <w:r w:rsidR="00F10230" w:rsidRPr="00DF0D85">
          <w:rPr>
            <w:rFonts w:ascii="Times New Roman" w:hAnsi="Times New Roman" w:cs="Times New Roman"/>
            <w:color w:val="000000"/>
            <w:sz w:val="28"/>
            <w:szCs w:val="28"/>
          </w:rPr>
          <w:t>от 30 марта 2015 г. № 52н</w:t>
        </w:r>
      </w:hyperlink>
      <w:r w:rsidR="00F10230" w:rsidRPr="00DF0D8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 – приказ № 52н), иными нормативно-правовыми актами, регулирующими вопросы бухгалтерского (бюджетного) учета</w:t>
      </w:r>
      <w:r w:rsidR="00F10230" w:rsidRPr="00DF0D85">
        <w:rPr>
          <w:rFonts w:ascii="Times New Roman" w:hAnsi="Times New Roman" w:cs="Times New Roman"/>
          <w:sz w:val="28"/>
          <w:szCs w:val="28"/>
        </w:rPr>
        <w:t xml:space="preserve"> , учетной политики утвержденная  распоряжением   администрации сельского поселения Тундрино №</w:t>
      </w:r>
      <w:r w:rsidR="00F10230">
        <w:rPr>
          <w:rFonts w:ascii="Times New Roman" w:hAnsi="Times New Roman" w:cs="Times New Roman"/>
          <w:sz w:val="28"/>
          <w:szCs w:val="28"/>
        </w:rPr>
        <w:t>10</w:t>
      </w:r>
      <w:r w:rsidR="00F10230" w:rsidRPr="00DF0D85">
        <w:rPr>
          <w:rFonts w:ascii="Times New Roman" w:hAnsi="Times New Roman" w:cs="Times New Roman"/>
          <w:sz w:val="28"/>
          <w:szCs w:val="28"/>
        </w:rPr>
        <w:t xml:space="preserve"> от </w:t>
      </w:r>
      <w:r w:rsidR="00F10230">
        <w:rPr>
          <w:rFonts w:ascii="Times New Roman" w:hAnsi="Times New Roman" w:cs="Times New Roman"/>
          <w:sz w:val="28"/>
          <w:szCs w:val="28"/>
        </w:rPr>
        <w:t>29</w:t>
      </w:r>
      <w:r w:rsidR="00F10230" w:rsidRPr="00DF0D85">
        <w:rPr>
          <w:rFonts w:ascii="Times New Roman" w:hAnsi="Times New Roman" w:cs="Times New Roman"/>
          <w:sz w:val="28"/>
          <w:szCs w:val="28"/>
        </w:rPr>
        <w:t xml:space="preserve"> </w:t>
      </w:r>
      <w:r w:rsidR="00F10230">
        <w:rPr>
          <w:rFonts w:ascii="Times New Roman" w:hAnsi="Times New Roman" w:cs="Times New Roman"/>
          <w:sz w:val="28"/>
          <w:szCs w:val="28"/>
        </w:rPr>
        <w:t>июня</w:t>
      </w:r>
      <w:r w:rsidR="00F10230" w:rsidRPr="00DF0D85">
        <w:rPr>
          <w:rFonts w:ascii="Times New Roman" w:hAnsi="Times New Roman" w:cs="Times New Roman"/>
          <w:sz w:val="28"/>
          <w:szCs w:val="28"/>
        </w:rPr>
        <w:t xml:space="preserve"> 20</w:t>
      </w:r>
      <w:r w:rsidR="00F10230">
        <w:rPr>
          <w:rFonts w:ascii="Times New Roman" w:hAnsi="Times New Roman" w:cs="Times New Roman"/>
          <w:sz w:val="28"/>
          <w:szCs w:val="28"/>
        </w:rPr>
        <w:t>20</w:t>
      </w:r>
      <w:r w:rsidR="00F10230" w:rsidRPr="00DF0D85">
        <w:rPr>
          <w:rFonts w:ascii="Times New Roman" w:hAnsi="Times New Roman" w:cs="Times New Roman"/>
          <w:sz w:val="28"/>
          <w:szCs w:val="28"/>
        </w:rPr>
        <w:t xml:space="preserve"> года, а также согласно, писем Департамента финансов администрации Сургутского района.</w:t>
      </w:r>
      <w:r w:rsidR="00F10230">
        <w:rPr>
          <w:sz w:val="28"/>
          <w:szCs w:val="28"/>
        </w:rPr>
        <w:t xml:space="preserve"> </w:t>
      </w:r>
    </w:p>
    <w:p w14:paraId="50AC4863" w14:textId="5ADCAEE4" w:rsidR="00EF7BC1" w:rsidRPr="00E56ECB" w:rsidRDefault="00046803" w:rsidP="002135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E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>Для отражения хозяйственных операций используется корреспонденция счетов согласно</w:t>
      </w:r>
      <w:r w:rsidR="0071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>Инструкци</w:t>
      </w:r>
      <w:r w:rsidR="005D79E2" w:rsidRPr="00E56EC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РФ</w:t>
      </w:r>
      <w:r w:rsidR="00E84AF9" w:rsidRPr="00E56EC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 xml:space="preserve"> писем </w:t>
      </w:r>
      <w:r w:rsidR="00E84AF9" w:rsidRPr="00E56EC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55668" w:rsidRPr="00E56ECB">
        <w:rPr>
          <w:rFonts w:ascii="Times New Roman" w:eastAsia="Times New Roman" w:hAnsi="Times New Roman" w:cs="Times New Roman"/>
          <w:sz w:val="28"/>
          <w:szCs w:val="28"/>
        </w:rPr>
        <w:t>епартамента финансов администрации Сургутского района, а также учетной политики администрации сельского поселения Тундрино</w:t>
      </w:r>
      <w:r w:rsidR="000508E1" w:rsidRPr="00E56E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0D04" w:rsidRPr="00E56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AF9" w:rsidRPr="00E56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61E609" w14:textId="77777777" w:rsidR="00EF7BC1" w:rsidRPr="00E56ECB" w:rsidRDefault="00836F6A" w:rsidP="0083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E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0D04" w:rsidRPr="00E56ECB">
        <w:rPr>
          <w:rFonts w:ascii="Times New Roman" w:eastAsia="Times New Roman" w:hAnsi="Times New Roman" w:cs="Times New Roman"/>
          <w:sz w:val="28"/>
          <w:szCs w:val="28"/>
        </w:rPr>
        <w:t>Используется система электронного документооборота СУФД, отчеты ФСС, ПФР, налоговую инспекцию, статистическая отчетность предоставляется через телекоммуникационную систему электронного документооборота Контур-Экстерн.</w:t>
      </w:r>
    </w:p>
    <w:p w14:paraId="52C2F2EF" w14:textId="77777777" w:rsidR="008E5DED" w:rsidRPr="00E56ECB" w:rsidRDefault="008E5DED" w:rsidP="00836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CE927" w14:textId="7E017DD7" w:rsidR="008E5DED" w:rsidRPr="007A6324" w:rsidRDefault="00EF7BC1" w:rsidP="00EF7B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3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E0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E46">
        <w:rPr>
          <w:rFonts w:ascii="Times New Roman" w:eastAsia="Times New Roman" w:hAnsi="Times New Roman" w:cs="Times New Roman"/>
          <w:sz w:val="28"/>
          <w:szCs w:val="28"/>
        </w:rPr>
        <w:t>Первичные бухгалтерские документы поступили до срока сдачи отчетности. Хозяйственные операции, требующие внесения изменений в показатели бухгалтерской (финансовой) отчетности отсутствуют. Ошибок до утверждения представленной в департамент финансов</w:t>
      </w:r>
      <w:r w:rsidR="0071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E46">
        <w:rPr>
          <w:rFonts w:ascii="Times New Roman" w:eastAsia="Times New Roman" w:hAnsi="Times New Roman" w:cs="Times New Roman"/>
          <w:sz w:val="28"/>
          <w:szCs w:val="28"/>
        </w:rPr>
        <w:t>бухгалтерской отчетности и требующих внесения изменений в регистры бухгалтерского учета, не обнаружено.</w:t>
      </w:r>
    </w:p>
    <w:p w14:paraId="1655AEF1" w14:textId="24EEA9C5" w:rsidR="008E56BF" w:rsidRPr="008C22DE" w:rsidRDefault="001A0D04" w:rsidP="001A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2DE">
        <w:rPr>
          <w:rFonts w:ascii="Times New Roman" w:eastAsia="Times New Roman" w:hAnsi="Times New Roman" w:cs="Times New Roman"/>
          <w:sz w:val="28"/>
          <w:szCs w:val="28"/>
        </w:rPr>
        <w:t xml:space="preserve">       Событий после отчетной даты, которые не используются при формировании показателей бухгалтерской (финансовой) отчетности нет.</w:t>
      </w:r>
    </w:p>
    <w:p w14:paraId="702518B5" w14:textId="77777777" w:rsidR="001A0D04" w:rsidRDefault="001A0D04" w:rsidP="001A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2D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4C8F">
        <w:rPr>
          <w:rFonts w:ascii="Times New Roman" w:eastAsia="Times New Roman" w:hAnsi="Times New Roman" w:cs="Times New Roman"/>
          <w:sz w:val="28"/>
          <w:szCs w:val="28"/>
        </w:rPr>
        <w:t>Информация об ошибках бухгалтерской (финансовой) отчетности:</w:t>
      </w:r>
    </w:p>
    <w:p w14:paraId="5A31CAB1" w14:textId="44633071" w:rsidR="004C4C8F" w:rsidRPr="00E72206" w:rsidRDefault="00E72206" w:rsidP="000E594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0C0E20">
        <w:rPr>
          <w:rFonts w:ascii="Times New Roman" w:hAnsi="Times New Roman"/>
          <w:sz w:val="28"/>
          <w:szCs w:val="28"/>
        </w:rPr>
        <w:t xml:space="preserve"> </w:t>
      </w:r>
      <w:r w:rsidR="0041147C" w:rsidRPr="00E72206">
        <w:rPr>
          <w:rFonts w:ascii="Times New Roman" w:hAnsi="Times New Roman"/>
          <w:sz w:val="28"/>
          <w:szCs w:val="28"/>
        </w:rPr>
        <w:t>Ошибок за</w:t>
      </w:r>
      <w:r w:rsidR="004C4C8F" w:rsidRPr="00E72206">
        <w:rPr>
          <w:rFonts w:ascii="Times New Roman" w:eastAsia="Times New Roman" w:hAnsi="Times New Roman"/>
          <w:sz w:val="28"/>
          <w:szCs w:val="28"/>
        </w:rPr>
        <w:t xml:space="preserve"> отчетный период, выявленных в ходе камеральной проверки финансовой отчетности после предельной даты ее предоставления, но до даты принятия уполномоченным органом</w:t>
      </w:r>
      <w:r w:rsidR="003C6D74" w:rsidRPr="00E72206">
        <w:rPr>
          <w:rFonts w:ascii="Times New Roman" w:eastAsia="Times New Roman" w:hAnsi="Times New Roman"/>
          <w:sz w:val="28"/>
          <w:szCs w:val="28"/>
        </w:rPr>
        <w:t xml:space="preserve"> нет</w:t>
      </w:r>
      <w:r w:rsidR="0041147C" w:rsidRPr="00E72206">
        <w:rPr>
          <w:rFonts w:ascii="Times New Roman" w:eastAsia="Times New Roman" w:hAnsi="Times New Roman"/>
          <w:sz w:val="28"/>
          <w:szCs w:val="28"/>
        </w:rPr>
        <w:t>;</w:t>
      </w:r>
    </w:p>
    <w:p w14:paraId="4339DAB7" w14:textId="2C4643D5" w:rsidR="0041147C" w:rsidRPr="00E72206" w:rsidRDefault="00E72206" w:rsidP="00E722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C0E20">
        <w:rPr>
          <w:rFonts w:ascii="Times New Roman" w:hAnsi="Times New Roman"/>
          <w:sz w:val="28"/>
          <w:szCs w:val="28"/>
        </w:rPr>
        <w:t xml:space="preserve"> </w:t>
      </w:r>
      <w:r w:rsidR="0041147C" w:rsidRPr="00E72206">
        <w:rPr>
          <w:rFonts w:ascii="Times New Roman" w:hAnsi="Times New Roman"/>
          <w:sz w:val="28"/>
          <w:szCs w:val="28"/>
        </w:rPr>
        <w:t>Ошибок</w:t>
      </w:r>
      <w:r w:rsidR="0099723E">
        <w:rPr>
          <w:rFonts w:ascii="Times New Roman" w:hAnsi="Times New Roman"/>
          <w:sz w:val="28"/>
          <w:szCs w:val="28"/>
        </w:rPr>
        <w:t>,</w:t>
      </w:r>
      <w:r w:rsidR="0041147C" w:rsidRPr="00E72206">
        <w:rPr>
          <w:rFonts w:ascii="Times New Roman" w:hAnsi="Times New Roman"/>
          <w:sz w:val="28"/>
          <w:szCs w:val="28"/>
        </w:rPr>
        <w:t xml:space="preserve"> выявленных после даты утверждения квартальной финансовой отчетности и исправленных в отчетном периоде нет;</w:t>
      </w:r>
    </w:p>
    <w:p w14:paraId="19963B48" w14:textId="1EA5019F" w:rsidR="00FC4A3E" w:rsidRPr="00F4750A" w:rsidRDefault="00E72206" w:rsidP="00F475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C0E20">
        <w:rPr>
          <w:rFonts w:ascii="Times New Roman" w:hAnsi="Times New Roman"/>
          <w:sz w:val="28"/>
          <w:szCs w:val="28"/>
        </w:rPr>
        <w:t xml:space="preserve"> </w:t>
      </w:r>
      <w:r w:rsidR="0041147C" w:rsidRPr="00E72206">
        <w:rPr>
          <w:rFonts w:ascii="Times New Roman" w:hAnsi="Times New Roman"/>
          <w:sz w:val="28"/>
          <w:szCs w:val="28"/>
        </w:rPr>
        <w:t>Ошибок предшествующ</w:t>
      </w:r>
      <w:r>
        <w:rPr>
          <w:rFonts w:ascii="Times New Roman" w:hAnsi="Times New Roman"/>
          <w:sz w:val="28"/>
          <w:szCs w:val="28"/>
        </w:rPr>
        <w:t>их</w:t>
      </w:r>
      <w:r w:rsidR="0041147C" w:rsidRPr="00E7220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="0041147C" w:rsidRPr="00E72206">
        <w:rPr>
          <w:rFonts w:ascii="Times New Roman" w:hAnsi="Times New Roman"/>
          <w:sz w:val="28"/>
          <w:szCs w:val="28"/>
        </w:rPr>
        <w:t xml:space="preserve"> нет.</w:t>
      </w:r>
    </w:p>
    <w:p w14:paraId="336CE8D0" w14:textId="77777777" w:rsidR="00993559" w:rsidRPr="00F4750A" w:rsidRDefault="00455668" w:rsidP="00144D36">
      <w:pPr>
        <w:rPr>
          <w:bCs/>
          <w:sz w:val="28"/>
          <w:szCs w:val="28"/>
        </w:rPr>
      </w:pPr>
      <w:r w:rsidRPr="00F4750A">
        <w:rPr>
          <w:bCs/>
          <w:sz w:val="28"/>
          <w:szCs w:val="28"/>
        </w:rPr>
        <w:t xml:space="preserve">     </w:t>
      </w:r>
      <w:r w:rsidR="00144D36" w:rsidRPr="00F4750A">
        <w:rPr>
          <w:bCs/>
          <w:sz w:val="28"/>
          <w:szCs w:val="28"/>
        </w:rPr>
        <w:t>Перечень форм отчётности, не включенных в состав бухгалтерской отчётности учреждения в виду отсутствия числовых значений показателей:</w:t>
      </w:r>
    </w:p>
    <w:p w14:paraId="742C3B1E" w14:textId="77777777" w:rsidR="00BC4F34" w:rsidRPr="00BA0368" w:rsidRDefault="00446937" w:rsidP="00E56ECB">
      <w:pPr>
        <w:rPr>
          <w:bCs/>
          <w:sz w:val="28"/>
          <w:szCs w:val="28"/>
        </w:rPr>
      </w:pPr>
      <w:r w:rsidRPr="00BA0368">
        <w:rPr>
          <w:b/>
          <w:sz w:val="28"/>
          <w:szCs w:val="28"/>
        </w:rPr>
        <w:t xml:space="preserve">- </w:t>
      </w:r>
      <w:r w:rsidRPr="00BA0368">
        <w:rPr>
          <w:bCs/>
          <w:sz w:val="28"/>
          <w:szCs w:val="28"/>
        </w:rPr>
        <w:t>отчет об исполнении бюджета (ф.0503117-НП);</w:t>
      </w:r>
    </w:p>
    <w:p w14:paraId="22398435" w14:textId="4E14DF9D" w:rsidR="00286608" w:rsidRPr="00BE2FA2" w:rsidRDefault="00BA0368" w:rsidP="00A009E6">
      <w:pPr>
        <w:spacing w:after="0"/>
        <w:rPr>
          <w:bCs/>
          <w:sz w:val="28"/>
          <w:szCs w:val="28"/>
        </w:rPr>
      </w:pPr>
      <w:r w:rsidRPr="00BA0368">
        <w:rPr>
          <w:bCs/>
          <w:sz w:val="28"/>
          <w:szCs w:val="28"/>
        </w:rPr>
        <w:t>-</w:t>
      </w:r>
      <w:r w:rsidRPr="00BA0368">
        <w:rPr>
          <w:b/>
          <w:sz w:val="28"/>
          <w:szCs w:val="28"/>
        </w:rPr>
        <w:t xml:space="preserve">  </w:t>
      </w:r>
      <w:r w:rsidRPr="00BA0368">
        <w:rPr>
          <w:bCs/>
          <w:sz w:val="28"/>
          <w:szCs w:val="28"/>
        </w:rPr>
        <w:t>отчет о бюджетных обязательствах (ф.0503128-НП);</w:t>
      </w:r>
    </w:p>
    <w:p w14:paraId="39AEB326" w14:textId="77777777" w:rsidR="00063E2D" w:rsidRPr="00063E2D" w:rsidRDefault="00063E2D" w:rsidP="00A009E6">
      <w:pPr>
        <w:spacing w:after="0"/>
        <w:rPr>
          <w:sz w:val="16"/>
          <w:szCs w:val="16"/>
        </w:rPr>
      </w:pPr>
    </w:p>
    <w:p w14:paraId="139196C9" w14:textId="61AF82C2" w:rsidR="00286608" w:rsidRPr="00BA0368" w:rsidRDefault="00A009E6" w:rsidP="00286608">
      <w:pPr>
        <w:rPr>
          <w:b/>
          <w:bCs/>
          <w:sz w:val="28"/>
          <w:szCs w:val="28"/>
        </w:rPr>
      </w:pPr>
      <w:r w:rsidRPr="00A009E6">
        <w:rPr>
          <w:sz w:val="28"/>
          <w:szCs w:val="28"/>
        </w:rPr>
        <w:t xml:space="preserve"> </w:t>
      </w:r>
      <w:r w:rsidR="00286608" w:rsidRPr="00BA0368">
        <w:rPr>
          <w:b/>
          <w:sz w:val="28"/>
          <w:szCs w:val="28"/>
        </w:rPr>
        <w:t>-</w:t>
      </w:r>
      <w:r w:rsidR="00286608" w:rsidRPr="00BA0368">
        <w:rPr>
          <w:sz w:val="28"/>
          <w:szCs w:val="28"/>
        </w:rPr>
        <w:t xml:space="preserve"> справка по консолидируемым расчетам (ф.0503125) по счету </w:t>
      </w:r>
      <w:r w:rsidR="008E6527">
        <w:rPr>
          <w:b/>
          <w:bCs/>
          <w:sz w:val="28"/>
          <w:szCs w:val="28"/>
        </w:rPr>
        <w:t>1.205.61.561</w:t>
      </w:r>
      <w:r w:rsidR="00286608" w:rsidRPr="00BA0368">
        <w:rPr>
          <w:b/>
          <w:bCs/>
          <w:sz w:val="28"/>
          <w:szCs w:val="28"/>
        </w:rPr>
        <w:t>;</w:t>
      </w:r>
    </w:p>
    <w:p w14:paraId="7A38C52D" w14:textId="08EA3E6E" w:rsidR="00BA0368" w:rsidRDefault="00BA0368" w:rsidP="00BA0368">
      <w:pPr>
        <w:rPr>
          <w:b/>
          <w:sz w:val="28"/>
          <w:szCs w:val="28"/>
        </w:rPr>
      </w:pPr>
      <w:r w:rsidRPr="00A009E6">
        <w:rPr>
          <w:b/>
          <w:sz w:val="28"/>
          <w:szCs w:val="28"/>
        </w:rPr>
        <w:t>-</w:t>
      </w:r>
      <w:r w:rsidRPr="00A009E6">
        <w:rPr>
          <w:sz w:val="28"/>
          <w:szCs w:val="28"/>
        </w:rPr>
        <w:t xml:space="preserve"> справка по консолидируемым расчетам (ф.0503125) по счету </w:t>
      </w:r>
      <w:r w:rsidRPr="00A009E6">
        <w:rPr>
          <w:b/>
          <w:bCs/>
          <w:sz w:val="28"/>
          <w:szCs w:val="28"/>
        </w:rPr>
        <w:t>1</w:t>
      </w:r>
      <w:r w:rsidR="008E6527">
        <w:rPr>
          <w:b/>
          <w:sz w:val="28"/>
          <w:szCs w:val="28"/>
        </w:rPr>
        <w:t>.206.51.661</w:t>
      </w:r>
      <w:r w:rsidRPr="00A009E6">
        <w:rPr>
          <w:b/>
          <w:sz w:val="28"/>
          <w:szCs w:val="28"/>
        </w:rPr>
        <w:t>;</w:t>
      </w:r>
    </w:p>
    <w:p w14:paraId="641228CE" w14:textId="49FC74B1" w:rsidR="008E6527" w:rsidRDefault="008E6527" w:rsidP="008E6527">
      <w:pPr>
        <w:rPr>
          <w:b/>
          <w:sz w:val="28"/>
          <w:szCs w:val="28"/>
        </w:rPr>
      </w:pPr>
      <w:r w:rsidRPr="00A009E6">
        <w:rPr>
          <w:b/>
          <w:sz w:val="28"/>
          <w:szCs w:val="28"/>
        </w:rPr>
        <w:t>-</w:t>
      </w:r>
      <w:r w:rsidRPr="00A009E6">
        <w:rPr>
          <w:sz w:val="28"/>
          <w:szCs w:val="28"/>
        </w:rPr>
        <w:t xml:space="preserve"> справка по консолидируемым расчетам (ф.0503125) по счету </w:t>
      </w:r>
      <w:r w:rsidRPr="00A009E6">
        <w:rPr>
          <w:b/>
          <w:bCs/>
          <w:sz w:val="28"/>
          <w:szCs w:val="28"/>
        </w:rPr>
        <w:t>1</w:t>
      </w:r>
      <w:r>
        <w:rPr>
          <w:b/>
          <w:sz w:val="28"/>
          <w:szCs w:val="28"/>
        </w:rPr>
        <w:t>.301.11.710</w:t>
      </w:r>
      <w:r w:rsidRPr="00A009E6">
        <w:rPr>
          <w:b/>
          <w:sz w:val="28"/>
          <w:szCs w:val="28"/>
        </w:rPr>
        <w:t>;</w:t>
      </w:r>
    </w:p>
    <w:p w14:paraId="1D69C925" w14:textId="27B2A1DD" w:rsidR="008E6527" w:rsidRDefault="008E6527" w:rsidP="00BA0368">
      <w:pPr>
        <w:rPr>
          <w:b/>
          <w:sz w:val="28"/>
          <w:szCs w:val="28"/>
        </w:rPr>
      </w:pPr>
      <w:r w:rsidRPr="00A009E6">
        <w:rPr>
          <w:b/>
          <w:sz w:val="28"/>
          <w:szCs w:val="28"/>
        </w:rPr>
        <w:t>-</w:t>
      </w:r>
      <w:r w:rsidRPr="00A009E6">
        <w:rPr>
          <w:sz w:val="28"/>
          <w:szCs w:val="28"/>
        </w:rPr>
        <w:t xml:space="preserve"> справка по консолидируемым расчетам (ф.0503125) по счету </w:t>
      </w:r>
      <w:r w:rsidRPr="00A009E6">
        <w:rPr>
          <w:b/>
          <w:bCs/>
          <w:sz w:val="28"/>
          <w:szCs w:val="28"/>
        </w:rPr>
        <w:t>1</w:t>
      </w:r>
      <w:r>
        <w:rPr>
          <w:b/>
          <w:sz w:val="28"/>
          <w:szCs w:val="28"/>
        </w:rPr>
        <w:t>.301.11.810</w:t>
      </w:r>
      <w:r w:rsidRPr="00A009E6">
        <w:rPr>
          <w:b/>
          <w:sz w:val="28"/>
          <w:szCs w:val="28"/>
        </w:rPr>
        <w:t>;</w:t>
      </w:r>
    </w:p>
    <w:p w14:paraId="0AF860C9" w14:textId="3639EA30" w:rsidR="008E6527" w:rsidRPr="00A009E6" w:rsidRDefault="008E6527" w:rsidP="00BA0368">
      <w:pPr>
        <w:rPr>
          <w:b/>
          <w:sz w:val="28"/>
          <w:szCs w:val="28"/>
        </w:rPr>
      </w:pPr>
      <w:r w:rsidRPr="00A009E6">
        <w:rPr>
          <w:b/>
          <w:sz w:val="28"/>
          <w:szCs w:val="28"/>
        </w:rPr>
        <w:t>-</w:t>
      </w:r>
      <w:r w:rsidRPr="00A009E6">
        <w:rPr>
          <w:sz w:val="28"/>
          <w:szCs w:val="28"/>
        </w:rPr>
        <w:t xml:space="preserve"> справка по консолидируемым расчетам (ф.0503125) по счету </w:t>
      </w:r>
      <w:r w:rsidRPr="00A009E6">
        <w:rPr>
          <w:b/>
          <w:bCs/>
          <w:sz w:val="28"/>
          <w:szCs w:val="28"/>
        </w:rPr>
        <w:t>1</w:t>
      </w:r>
      <w:r>
        <w:rPr>
          <w:b/>
          <w:sz w:val="28"/>
          <w:szCs w:val="28"/>
        </w:rPr>
        <w:t>.401.10.191</w:t>
      </w:r>
      <w:r w:rsidRPr="00A009E6">
        <w:rPr>
          <w:b/>
          <w:sz w:val="28"/>
          <w:szCs w:val="28"/>
        </w:rPr>
        <w:t>;</w:t>
      </w:r>
    </w:p>
    <w:p w14:paraId="6EF14FD9" w14:textId="77777777" w:rsidR="00BA0368" w:rsidRPr="00A009E6" w:rsidRDefault="00BA0368" w:rsidP="00144D36">
      <w:pPr>
        <w:rPr>
          <w:b/>
          <w:sz w:val="28"/>
          <w:szCs w:val="28"/>
        </w:rPr>
      </w:pPr>
      <w:r w:rsidRPr="00A009E6">
        <w:rPr>
          <w:b/>
          <w:sz w:val="28"/>
          <w:szCs w:val="28"/>
        </w:rPr>
        <w:t>-</w:t>
      </w:r>
      <w:r w:rsidRPr="00A009E6">
        <w:rPr>
          <w:sz w:val="28"/>
          <w:szCs w:val="28"/>
        </w:rPr>
        <w:t xml:space="preserve"> справка по консолидируемым расчетам (ф.0503125) по счету </w:t>
      </w:r>
      <w:r w:rsidRPr="00A009E6">
        <w:rPr>
          <w:b/>
          <w:bCs/>
          <w:sz w:val="28"/>
          <w:szCs w:val="28"/>
        </w:rPr>
        <w:t>1</w:t>
      </w:r>
      <w:r w:rsidRPr="00A009E6">
        <w:rPr>
          <w:b/>
          <w:sz w:val="28"/>
          <w:szCs w:val="28"/>
        </w:rPr>
        <w:t>.401.10.195;</w:t>
      </w:r>
    </w:p>
    <w:p w14:paraId="3A912574" w14:textId="07BDBAFA" w:rsidR="002B120B" w:rsidRDefault="002025C5" w:rsidP="002025C5">
      <w:pPr>
        <w:rPr>
          <w:b/>
          <w:sz w:val="28"/>
          <w:szCs w:val="28"/>
        </w:rPr>
      </w:pPr>
      <w:r w:rsidRPr="00A009E6">
        <w:rPr>
          <w:b/>
          <w:sz w:val="28"/>
          <w:szCs w:val="28"/>
        </w:rPr>
        <w:t xml:space="preserve">- </w:t>
      </w:r>
      <w:r w:rsidRPr="00A009E6">
        <w:rPr>
          <w:sz w:val="28"/>
          <w:szCs w:val="28"/>
        </w:rPr>
        <w:t>справка по консолидируемым расчетам (ф.0503125) по сч</w:t>
      </w:r>
      <w:r w:rsidR="00A263EB" w:rsidRPr="00A009E6">
        <w:rPr>
          <w:sz w:val="28"/>
          <w:szCs w:val="28"/>
        </w:rPr>
        <w:t xml:space="preserve">ету </w:t>
      </w:r>
      <w:r w:rsidRPr="00A009E6">
        <w:rPr>
          <w:b/>
          <w:bCs/>
          <w:sz w:val="28"/>
          <w:szCs w:val="28"/>
        </w:rPr>
        <w:t>1</w:t>
      </w:r>
      <w:r w:rsidRPr="00A009E6">
        <w:rPr>
          <w:b/>
          <w:sz w:val="28"/>
          <w:szCs w:val="28"/>
        </w:rPr>
        <w:t>.401.</w:t>
      </w:r>
      <w:r w:rsidR="00A009E6" w:rsidRPr="00A009E6">
        <w:rPr>
          <w:b/>
          <w:sz w:val="28"/>
          <w:szCs w:val="28"/>
        </w:rPr>
        <w:t>2</w:t>
      </w:r>
      <w:r w:rsidRPr="00A009E6">
        <w:rPr>
          <w:b/>
          <w:sz w:val="28"/>
          <w:szCs w:val="28"/>
        </w:rPr>
        <w:t>0.</w:t>
      </w:r>
      <w:r w:rsidR="00A009E6" w:rsidRPr="00A009E6">
        <w:rPr>
          <w:b/>
          <w:sz w:val="28"/>
          <w:szCs w:val="28"/>
        </w:rPr>
        <w:t>2</w:t>
      </w:r>
      <w:r w:rsidR="002B120B" w:rsidRPr="00A009E6">
        <w:rPr>
          <w:b/>
          <w:sz w:val="28"/>
          <w:szCs w:val="28"/>
        </w:rPr>
        <w:t>5</w:t>
      </w:r>
      <w:r w:rsidRPr="00A009E6">
        <w:rPr>
          <w:b/>
          <w:sz w:val="28"/>
          <w:szCs w:val="28"/>
        </w:rPr>
        <w:t>1;</w:t>
      </w:r>
    </w:p>
    <w:p w14:paraId="14BAAB5D" w14:textId="18010542" w:rsidR="00F45B22" w:rsidRPr="00F45B22" w:rsidRDefault="00F45B22" w:rsidP="00F45B22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изменении остатков валюты баланса (</w:t>
      </w:r>
      <w:r w:rsidRPr="00063E2D">
        <w:rPr>
          <w:b/>
          <w:bCs/>
          <w:sz w:val="28"/>
          <w:szCs w:val="28"/>
        </w:rPr>
        <w:t>ф.0503173</w:t>
      </w:r>
      <w:r>
        <w:rPr>
          <w:sz w:val="28"/>
          <w:szCs w:val="28"/>
        </w:rPr>
        <w:t>);</w:t>
      </w:r>
    </w:p>
    <w:p w14:paraId="2FF45268" w14:textId="25E0243E" w:rsidR="00063E2D" w:rsidRPr="0060754C" w:rsidRDefault="00063E2D" w:rsidP="00063E2D">
      <w:pPr>
        <w:jc w:val="both"/>
        <w:rPr>
          <w:rFonts w:cstheme="minorHAnsi"/>
          <w:sz w:val="24"/>
          <w:szCs w:val="24"/>
        </w:rPr>
      </w:pPr>
      <w:r w:rsidRPr="00E66580">
        <w:rPr>
          <w:rFonts w:cstheme="minorHAnsi"/>
          <w:sz w:val="28"/>
          <w:szCs w:val="28"/>
        </w:rPr>
        <w:t>- Отчёт об использовании целевых средств, полученных от других бюджетов бюджетной системы РФ (</w:t>
      </w:r>
      <w:r w:rsidRPr="00E66580">
        <w:rPr>
          <w:rFonts w:cstheme="minorHAnsi"/>
          <w:b/>
          <w:bCs/>
          <w:sz w:val="28"/>
          <w:szCs w:val="28"/>
        </w:rPr>
        <w:t>тип средств 30.00.00</w:t>
      </w:r>
      <w:r w:rsidRPr="00E66580">
        <w:rPr>
          <w:rFonts w:cstheme="minorHAnsi"/>
          <w:sz w:val="28"/>
          <w:szCs w:val="28"/>
        </w:rPr>
        <w:t>) (</w:t>
      </w:r>
      <w:r w:rsidRPr="00E66580">
        <w:rPr>
          <w:rFonts w:cstheme="minorHAnsi"/>
          <w:b/>
          <w:sz w:val="28"/>
          <w:szCs w:val="28"/>
        </w:rPr>
        <w:t>Приложение 5</w:t>
      </w:r>
      <w:r w:rsidRPr="00E66580">
        <w:rPr>
          <w:rFonts w:cstheme="minorHAnsi"/>
          <w:sz w:val="28"/>
          <w:szCs w:val="28"/>
        </w:rPr>
        <w:t xml:space="preserve"> 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утверждённому Приказом ДФ от </w:t>
      </w:r>
      <w:r w:rsidR="000D444A">
        <w:rPr>
          <w:sz w:val="24"/>
          <w:szCs w:val="24"/>
        </w:rPr>
        <w:t>05.05.2022</w:t>
      </w:r>
      <w:r w:rsidR="000D444A" w:rsidRPr="0060754C">
        <w:rPr>
          <w:sz w:val="24"/>
          <w:szCs w:val="24"/>
        </w:rPr>
        <w:t xml:space="preserve"> №</w:t>
      </w:r>
      <w:r w:rsidR="000D444A">
        <w:rPr>
          <w:sz w:val="24"/>
          <w:szCs w:val="24"/>
        </w:rPr>
        <w:t>21</w:t>
      </w:r>
      <w:r w:rsidR="000D444A" w:rsidRPr="0060754C">
        <w:rPr>
          <w:sz w:val="24"/>
          <w:szCs w:val="24"/>
        </w:rPr>
        <w:t>-п</w:t>
      </w:r>
      <w:r w:rsidRPr="0060754C">
        <w:rPr>
          <w:rFonts w:cstheme="minorHAnsi"/>
          <w:sz w:val="24"/>
          <w:szCs w:val="24"/>
        </w:rPr>
        <w:t>);</w:t>
      </w:r>
    </w:p>
    <w:p w14:paraId="4B0A2E61" w14:textId="11D35A70" w:rsidR="00063E2D" w:rsidRDefault="00063E2D" w:rsidP="00063E2D">
      <w:pPr>
        <w:jc w:val="both"/>
        <w:rPr>
          <w:rFonts w:cstheme="minorHAnsi"/>
          <w:sz w:val="24"/>
          <w:szCs w:val="24"/>
        </w:rPr>
      </w:pPr>
      <w:r w:rsidRPr="00E66580">
        <w:rPr>
          <w:rFonts w:cstheme="minorHAnsi"/>
          <w:sz w:val="28"/>
          <w:szCs w:val="28"/>
        </w:rPr>
        <w:t xml:space="preserve">- Отчёт об использовании </w:t>
      </w:r>
      <w:r w:rsidRPr="000D444A">
        <w:rPr>
          <w:rFonts w:cstheme="minorHAnsi"/>
          <w:sz w:val="28"/>
          <w:szCs w:val="28"/>
        </w:rPr>
        <w:t>целевых</w:t>
      </w:r>
      <w:r w:rsidRPr="00E66580">
        <w:rPr>
          <w:rFonts w:cstheme="minorHAnsi"/>
          <w:sz w:val="28"/>
          <w:szCs w:val="28"/>
        </w:rPr>
        <w:t xml:space="preserve"> средств, полученных от организаций и иных резидентов (</w:t>
      </w:r>
      <w:r w:rsidRPr="00E66580">
        <w:rPr>
          <w:rFonts w:cstheme="minorHAnsi"/>
          <w:b/>
          <w:bCs/>
          <w:sz w:val="28"/>
          <w:szCs w:val="28"/>
        </w:rPr>
        <w:t>тип средств 30.00.00</w:t>
      </w:r>
      <w:r w:rsidRPr="00E66580">
        <w:rPr>
          <w:rFonts w:cstheme="minorHAnsi"/>
          <w:sz w:val="28"/>
          <w:szCs w:val="28"/>
        </w:rPr>
        <w:t>) (</w:t>
      </w:r>
      <w:r w:rsidRPr="00E66580">
        <w:rPr>
          <w:rFonts w:cstheme="minorHAnsi"/>
          <w:b/>
          <w:sz w:val="28"/>
          <w:szCs w:val="28"/>
        </w:rPr>
        <w:t>Приложение 6</w:t>
      </w:r>
      <w:r w:rsidRPr="00E66580">
        <w:rPr>
          <w:rFonts w:cstheme="minorHAnsi"/>
          <w:sz w:val="28"/>
          <w:szCs w:val="28"/>
        </w:rPr>
        <w:t xml:space="preserve"> 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утверждённого Приказом ДФ от </w:t>
      </w:r>
      <w:r w:rsidR="000D444A">
        <w:rPr>
          <w:sz w:val="24"/>
          <w:szCs w:val="24"/>
        </w:rPr>
        <w:t>05.05.2022</w:t>
      </w:r>
      <w:r w:rsidR="000D444A" w:rsidRPr="0060754C">
        <w:rPr>
          <w:sz w:val="24"/>
          <w:szCs w:val="24"/>
        </w:rPr>
        <w:t xml:space="preserve"> №</w:t>
      </w:r>
      <w:r w:rsidR="000D444A">
        <w:rPr>
          <w:sz w:val="24"/>
          <w:szCs w:val="24"/>
        </w:rPr>
        <w:t>21</w:t>
      </w:r>
      <w:r w:rsidR="000D444A" w:rsidRPr="0060754C">
        <w:rPr>
          <w:sz w:val="24"/>
          <w:szCs w:val="24"/>
        </w:rPr>
        <w:t>-п</w:t>
      </w:r>
      <w:r w:rsidRPr="0060754C">
        <w:rPr>
          <w:rFonts w:cstheme="minorHAnsi"/>
          <w:sz w:val="24"/>
          <w:szCs w:val="24"/>
        </w:rPr>
        <w:t>);</w:t>
      </w:r>
    </w:p>
    <w:p w14:paraId="74412A57" w14:textId="20D5FAF0" w:rsidR="00BE2FA2" w:rsidRDefault="00BE2FA2" w:rsidP="00063E2D">
      <w:pPr>
        <w:jc w:val="both"/>
        <w:rPr>
          <w:rFonts w:cstheme="minorHAnsi"/>
          <w:sz w:val="24"/>
          <w:szCs w:val="24"/>
        </w:rPr>
      </w:pPr>
      <w:r w:rsidRPr="00E66580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 xml:space="preserve">Информация об отрицательных значениях </w:t>
      </w:r>
      <w:r w:rsidRPr="00E66580">
        <w:rPr>
          <w:rFonts w:cstheme="minorHAnsi"/>
          <w:sz w:val="28"/>
          <w:szCs w:val="28"/>
        </w:rPr>
        <w:t>(</w:t>
      </w:r>
      <w:r w:rsidRPr="00E66580">
        <w:rPr>
          <w:rFonts w:cstheme="minorHAnsi"/>
          <w:b/>
          <w:sz w:val="28"/>
          <w:szCs w:val="28"/>
        </w:rPr>
        <w:t xml:space="preserve">Приложение </w:t>
      </w:r>
      <w:r>
        <w:rPr>
          <w:rFonts w:cstheme="minorHAnsi"/>
          <w:b/>
          <w:sz w:val="28"/>
          <w:szCs w:val="28"/>
        </w:rPr>
        <w:t>9</w:t>
      </w:r>
      <w:r w:rsidRPr="00E66580">
        <w:rPr>
          <w:rFonts w:cstheme="minorHAnsi"/>
          <w:sz w:val="28"/>
          <w:szCs w:val="28"/>
        </w:rPr>
        <w:t xml:space="preserve"> 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утверждённого Приказом ДФ от </w:t>
      </w:r>
      <w:r>
        <w:rPr>
          <w:sz w:val="24"/>
          <w:szCs w:val="24"/>
        </w:rPr>
        <w:t>05.05.2022</w:t>
      </w:r>
      <w:r w:rsidRPr="0060754C">
        <w:rPr>
          <w:sz w:val="24"/>
          <w:szCs w:val="24"/>
        </w:rPr>
        <w:t xml:space="preserve"> №</w:t>
      </w:r>
      <w:r>
        <w:rPr>
          <w:sz w:val="24"/>
          <w:szCs w:val="24"/>
        </w:rPr>
        <w:t>21</w:t>
      </w:r>
      <w:r w:rsidRPr="0060754C">
        <w:rPr>
          <w:sz w:val="24"/>
          <w:szCs w:val="24"/>
        </w:rPr>
        <w:t>-п</w:t>
      </w:r>
      <w:r w:rsidRPr="0060754C">
        <w:rPr>
          <w:rFonts w:cstheme="minorHAnsi"/>
          <w:sz w:val="24"/>
          <w:szCs w:val="24"/>
        </w:rPr>
        <w:t>);</w:t>
      </w:r>
    </w:p>
    <w:p w14:paraId="159838BE" w14:textId="402D432B" w:rsidR="00AB7FDB" w:rsidRDefault="00C000AC" w:rsidP="00063E2D">
      <w:pPr>
        <w:jc w:val="both"/>
        <w:rPr>
          <w:rFonts w:cstheme="minorHAnsi"/>
          <w:sz w:val="24"/>
          <w:szCs w:val="24"/>
        </w:rPr>
      </w:pPr>
      <w:bookmarkStart w:id="5" w:name="_Hlk108517561"/>
      <w:r w:rsidRPr="00E66580">
        <w:rPr>
          <w:rFonts w:cstheme="minorHAnsi"/>
          <w:sz w:val="28"/>
          <w:szCs w:val="28"/>
        </w:rPr>
        <w:lastRenderedPageBreak/>
        <w:t xml:space="preserve">- </w:t>
      </w:r>
      <w:r>
        <w:rPr>
          <w:rFonts w:cstheme="minorHAnsi"/>
          <w:sz w:val="28"/>
          <w:szCs w:val="28"/>
        </w:rPr>
        <w:t>Информация по концессионным соглашениям</w:t>
      </w:r>
      <w:r w:rsidRPr="00E66580">
        <w:rPr>
          <w:rFonts w:cstheme="minorHAnsi"/>
          <w:sz w:val="28"/>
          <w:szCs w:val="28"/>
        </w:rPr>
        <w:t xml:space="preserve"> (</w:t>
      </w:r>
      <w:r w:rsidRPr="00E66580">
        <w:rPr>
          <w:rFonts w:cstheme="minorHAnsi"/>
          <w:b/>
          <w:sz w:val="28"/>
          <w:szCs w:val="28"/>
        </w:rPr>
        <w:t xml:space="preserve">Приложение </w:t>
      </w:r>
      <w:r>
        <w:rPr>
          <w:rFonts w:cstheme="minorHAnsi"/>
          <w:b/>
          <w:sz w:val="28"/>
          <w:szCs w:val="28"/>
        </w:rPr>
        <w:t>10</w:t>
      </w:r>
      <w:r w:rsidRPr="00E66580">
        <w:rPr>
          <w:rFonts w:cstheme="minorHAnsi"/>
          <w:sz w:val="28"/>
          <w:szCs w:val="28"/>
        </w:rPr>
        <w:t xml:space="preserve"> 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утверждённого Приказом ДФ от </w:t>
      </w:r>
      <w:r>
        <w:rPr>
          <w:sz w:val="24"/>
          <w:szCs w:val="24"/>
        </w:rPr>
        <w:t>05.05.2022</w:t>
      </w:r>
      <w:r w:rsidRPr="0060754C">
        <w:rPr>
          <w:sz w:val="24"/>
          <w:szCs w:val="24"/>
        </w:rPr>
        <w:t xml:space="preserve"> №</w:t>
      </w:r>
      <w:r>
        <w:rPr>
          <w:sz w:val="24"/>
          <w:szCs w:val="24"/>
        </w:rPr>
        <w:t>21</w:t>
      </w:r>
      <w:r w:rsidRPr="0060754C">
        <w:rPr>
          <w:sz w:val="24"/>
          <w:szCs w:val="24"/>
        </w:rPr>
        <w:t>-п</w:t>
      </w:r>
      <w:r w:rsidRPr="0060754C">
        <w:rPr>
          <w:rFonts w:cstheme="minorHAnsi"/>
          <w:sz w:val="24"/>
          <w:szCs w:val="24"/>
        </w:rPr>
        <w:t>);</w:t>
      </w:r>
    </w:p>
    <w:bookmarkEnd w:id="5"/>
    <w:p w14:paraId="71213005" w14:textId="0C04D355" w:rsidR="006E24D9" w:rsidRDefault="006E24D9" w:rsidP="006E24D9">
      <w:pPr>
        <w:jc w:val="both"/>
        <w:rPr>
          <w:rFonts w:cstheme="minorHAnsi"/>
          <w:sz w:val="24"/>
          <w:szCs w:val="24"/>
        </w:rPr>
      </w:pPr>
      <w:r w:rsidRPr="00E66580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Пояснения к отчету о бюджетных обязательствах</w:t>
      </w:r>
      <w:r w:rsidRPr="00E66580">
        <w:rPr>
          <w:rFonts w:cstheme="minorHAnsi"/>
          <w:sz w:val="28"/>
          <w:szCs w:val="28"/>
        </w:rPr>
        <w:t xml:space="preserve"> (</w:t>
      </w:r>
      <w:r w:rsidRPr="00E66580">
        <w:rPr>
          <w:rFonts w:cstheme="minorHAnsi"/>
          <w:b/>
          <w:sz w:val="28"/>
          <w:szCs w:val="28"/>
        </w:rPr>
        <w:t>Приложени</w:t>
      </w:r>
      <w:r>
        <w:rPr>
          <w:rFonts w:cstheme="minorHAnsi"/>
          <w:b/>
          <w:sz w:val="28"/>
          <w:szCs w:val="28"/>
        </w:rPr>
        <w:t>я</w:t>
      </w:r>
      <w:r w:rsidRPr="00E6658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13-17</w:t>
      </w:r>
      <w:r w:rsidRPr="00E66580">
        <w:rPr>
          <w:rFonts w:cstheme="minorHAnsi"/>
          <w:sz w:val="28"/>
          <w:szCs w:val="28"/>
        </w:rPr>
        <w:t xml:space="preserve"> 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утверждённого Приказом ДФ от </w:t>
      </w:r>
      <w:r>
        <w:rPr>
          <w:sz w:val="24"/>
          <w:szCs w:val="24"/>
        </w:rPr>
        <w:t>05.05.2022</w:t>
      </w:r>
      <w:r w:rsidRPr="0060754C">
        <w:rPr>
          <w:sz w:val="24"/>
          <w:szCs w:val="24"/>
        </w:rPr>
        <w:t xml:space="preserve"> №</w:t>
      </w:r>
      <w:r>
        <w:rPr>
          <w:sz w:val="24"/>
          <w:szCs w:val="24"/>
        </w:rPr>
        <w:t>21</w:t>
      </w:r>
      <w:r w:rsidRPr="0060754C">
        <w:rPr>
          <w:sz w:val="24"/>
          <w:szCs w:val="24"/>
        </w:rPr>
        <w:t>-п</w:t>
      </w:r>
      <w:r w:rsidRPr="0060754C">
        <w:rPr>
          <w:rFonts w:cstheme="minorHAnsi"/>
          <w:sz w:val="24"/>
          <w:szCs w:val="24"/>
        </w:rPr>
        <w:t>);</w:t>
      </w:r>
    </w:p>
    <w:p w14:paraId="290CB2C3" w14:textId="18FFC75B" w:rsidR="006E24D9" w:rsidRDefault="006E24D9" w:rsidP="006E24D9">
      <w:pPr>
        <w:jc w:val="both"/>
        <w:rPr>
          <w:rFonts w:cstheme="minorHAnsi"/>
          <w:sz w:val="24"/>
          <w:szCs w:val="24"/>
        </w:rPr>
      </w:pPr>
      <w:r w:rsidRPr="00E66580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Пояснения к сведениям по дебиторской и кредиторской задолженности</w:t>
      </w:r>
      <w:r w:rsidRPr="00E66580">
        <w:rPr>
          <w:rFonts w:cstheme="minorHAnsi"/>
          <w:sz w:val="28"/>
          <w:szCs w:val="28"/>
        </w:rPr>
        <w:t xml:space="preserve"> (</w:t>
      </w:r>
      <w:r w:rsidRPr="00E66580">
        <w:rPr>
          <w:rFonts w:cstheme="minorHAnsi"/>
          <w:b/>
          <w:sz w:val="28"/>
          <w:szCs w:val="28"/>
        </w:rPr>
        <w:t>Приложени</w:t>
      </w:r>
      <w:r>
        <w:rPr>
          <w:rFonts w:cstheme="minorHAnsi"/>
          <w:b/>
          <w:sz w:val="28"/>
          <w:szCs w:val="28"/>
        </w:rPr>
        <w:t xml:space="preserve">я 22, 23, 26, 27 </w:t>
      </w:r>
      <w:r w:rsidRPr="00E66580">
        <w:rPr>
          <w:rFonts w:cstheme="minorHAnsi"/>
          <w:sz w:val="28"/>
          <w:szCs w:val="28"/>
        </w:rPr>
        <w:t xml:space="preserve">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утверждённого Приказом ДФ от </w:t>
      </w:r>
      <w:r>
        <w:rPr>
          <w:sz w:val="24"/>
          <w:szCs w:val="24"/>
        </w:rPr>
        <w:t>05.05.2022</w:t>
      </w:r>
      <w:r w:rsidRPr="0060754C">
        <w:rPr>
          <w:sz w:val="24"/>
          <w:szCs w:val="24"/>
        </w:rPr>
        <w:t xml:space="preserve"> №</w:t>
      </w:r>
      <w:r>
        <w:rPr>
          <w:sz w:val="24"/>
          <w:szCs w:val="24"/>
        </w:rPr>
        <w:t>21</w:t>
      </w:r>
      <w:r w:rsidRPr="0060754C">
        <w:rPr>
          <w:sz w:val="24"/>
          <w:szCs w:val="24"/>
        </w:rPr>
        <w:t>-п</w:t>
      </w:r>
      <w:r w:rsidRPr="0060754C">
        <w:rPr>
          <w:rFonts w:cstheme="minorHAnsi"/>
          <w:sz w:val="24"/>
          <w:szCs w:val="24"/>
        </w:rPr>
        <w:t>);</w:t>
      </w:r>
    </w:p>
    <w:p w14:paraId="4C239738" w14:textId="4C08844E" w:rsidR="006E24D9" w:rsidRDefault="006E24D9" w:rsidP="006E24D9">
      <w:pPr>
        <w:jc w:val="both"/>
        <w:rPr>
          <w:rFonts w:cstheme="minorHAnsi"/>
          <w:sz w:val="24"/>
          <w:szCs w:val="24"/>
        </w:rPr>
      </w:pPr>
      <w:r w:rsidRPr="00E66580">
        <w:rPr>
          <w:rFonts w:cstheme="minorHAnsi"/>
          <w:sz w:val="28"/>
          <w:szCs w:val="28"/>
        </w:rPr>
        <w:t xml:space="preserve">- </w:t>
      </w:r>
      <w:r w:rsidR="005C7413" w:rsidRPr="005C7413">
        <w:rPr>
          <w:rFonts w:cstheme="minorHAnsi"/>
          <w:sz w:val="28"/>
          <w:szCs w:val="28"/>
        </w:rPr>
        <w:t xml:space="preserve">Изменения показателей входящих остатков на начало года по счетам бухгалтерского учёта и забалансовых счетах </w:t>
      </w:r>
      <w:r w:rsidRPr="00E66580">
        <w:rPr>
          <w:rFonts w:cstheme="minorHAnsi"/>
          <w:sz w:val="28"/>
          <w:szCs w:val="28"/>
        </w:rPr>
        <w:t>(</w:t>
      </w:r>
      <w:r w:rsidRPr="00E66580">
        <w:rPr>
          <w:rFonts w:cstheme="minorHAnsi"/>
          <w:b/>
          <w:sz w:val="28"/>
          <w:szCs w:val="28"/>
        </w:rPr>
        <w:t xml:space="preserve">Приложение </w:t>
      </w:r>
      <w:r w:rsidR="005C7413">
        <w:rPr>
          <w:rFonts w:cstheme="minorHAnsi"/>
          <w:b/>
          <w:sz w:val="28"/>
          <w:szCs w:val="28"/>
        </w:rPr>
        <w:t>28</w:t>
      </w:r>
      <w:r w:rsidRPr="00E66580">
        <w:rPr>
          <w:rFonts w:cstheme="minorHAnsi"/>
          <w:sz w:val="28"/>
          <w:szCs w:val="28"/>
        </w:rPr>
        <w:t xml:space="preserve"> к </w:t>
      </w:r>
      <w:r w:rsidRPr="0060754C">
        <w:rPr>
          <w:rFonts w:cstheme="minorHAnsi"/>
          <w:sz w:val="24"/>
          <w:szCs w:val="24"/>
        </w:rPr>
        <w:t xml:space="preserve">Порядку составления и предоставления консолидированной бюджетной отчётности и консолидированной бухгалтерской отчётности, утверждённого Приказом ДФ от </w:t>
      </w:r>
      <w:r>
        <w:rPr>
          <w:sz w:val="24"/>
          <w:szCs w:val="24"/>
        </w:rPr>
        <w:t>05.05.2022</w:t>
      </w:r>
      <w:r w:rsidRPr="0060754C">
        <w:rPr>
          <w:sz w:val="24"/>
          <w:szCs w:val="24"/>
        </w:rPr>
        <w:t xml:space="preserve"> №</w:t>
      </w:r>
      <w:r>
        <w:rPr>
          <w:sz w:val="24"/>
          <w:szCs w:val="24"/>
        </w:rPr>
        <w:t>21</w:t>
      </w:r>
      <w:r w:rsidRPr="0060754C">
        <w:rPr>
          <w:sz w:val="24"/>
          <w:szCs w:val="24"/>
        </w:rPr>
        <w:t>-п</w:t>
      </w:r>
      <w:r w:rsidRPr="0060754C">
        <w:rPr>
          <w:rFonts w:cstheme="minorHAnsi"/>
          <w:sz w:val="24"/>
          <w:szCs w:val="24"/>
        </w:rPr>
        <w:t>);</w:t>
      </w:r>
    </w:p>
    <w:p w14:paraId="278FA116" w14:textId="77777777" w:rsidR="006E24D9" w:rsidRDefault="006E24D9" w:rsidP="006E24D9">
      <w:pPr>
        <w:jc w:val="both"/>
        <w:rPr>
          <w:rFonts w:cstheme="minorHAnsi"/>
          <w:sz w:val="24"/>
          <w:szCs w:val="24"/>
        </w:rPr>
      </w:pPr>
    </w:p>
    <w:p w14:paraId="302C2824" w14:textId="77777777" w:rsidR="006E24D9" w:rsidRDefault="006E24D9" w:rsidP="006E24D9">
      <w:pPr>
        <w:jc w:val="both"/>
        <w:rPr>
          <w:rFonts w:cstheme="minorHAnsi"/>
          <w:sz w:val="24"/>
          <w:szCs w:val="24"/>
        </w:rPr>
      </w:pPr>
    </w:p>
    <w:p w14:paraId="237693ED" w14:textId="77777777" w:rsidR="006E24D9" w:rsidRPr="0060754C" w:rsidRDefault="006E24D9" w:rsidP="00063E2D">
      <w:pPr>
        <w:jc w:val="both"/>
        <w:rPr>
          <w:rFonts w:cstheme="minorHAnsi"/>
          <w:sz w:val="24"/>
          <w:szCs w:val="24"/>
        </w:rPr>
      </w:pPr>
    </w:p>
    <w:p w14:paraId="5390197A" w14:textId="77777777" w:rsidR="00B26FFB" w:rsidRPr="004A456E" w:rsidRDefault="00B26FFB" w:rsidP="00DB6484">
      <w:pPr>
        <w:spacing w:after="0"/>
        <w:jc w:val="both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510"/>
        <w:gridCol w:w="426"/>
        <w:gridCol w:w="2027"/>
        <w:gridCol w:w="666"/>
        <w:gridCol w:w="2693"/>
      </w:tblGrid>
      <w:tr w:rsidR="00E41CC5" w:rsidRPr="00867330" w14:paraId="2EF8BE54" w14:textId="77777777" w:rsidTr="009D1457">
        <w:tc>
          <w:tcPr>
            <w:tcW w:w="3510" w:type="dxa"/>
            <w:shd w:val="clear" w:color="auto" w:fill="auto"/>
          </w:tcPr>
          <w:p w14:paraId="5A2E4BB0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426" w:type="dxa"/>
            <w:shd w:val="clear" w:color="auto" w:fill="auto"/>
          </w:tcPr>
          <w:p w14:paraId="3D1A8E22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14:paraId="3ECB771B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66" w:type="dxa"/>
            <w:shd w:val="clear" w:color="auto" w:fill="auto"/>
          </w:tcPr>
          <w:p w14:paraId="1EA52EF6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2075947" w14:textId="77777777" w:rsidR="00E41CC5" w:rsidRPr="00867330" w:rsidRDefault="00BC2B03" w:rsidP="009D1457">
            <w:pPr>
              <w:pStyle w:val="a5"/>
              <w:jc w:val="both"/>
              <w:rPr>
                <w:rFonts w:ascii="Times New Roman" w:hAnsi="Times New Roman"/>
              </w:rPr>
            </w:pPr>
            <w:r w:rsidRPr="00867330">
              <w:rPr>
                <w:rFonts w:eastAsia="Times New Roman"/>
              </w:rPr>
              <w:t>В.В. Самсонов</w:t>
            </w:r>
          </w:p>
        </w:tc>
      </w:tr>
      <w:tr w:rsidR="00E41CC5" w:rsidRPr="00867330" w14:paraId="16BC3A1A" w14:textId="77777777" w:rsidTr="009D1457">
        <w:tc>
          <w:tcPr>
            <w:tcW w:w="3510" w:type="dxa"/>
            <w:shd w:val="clear" w:color="auto" w:fill="auto"/>
          </w:tcPr>
          <w:p w14:paraId="17AA6593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7F076FB2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</w:tcPr>
          <w:p w14:paraId="5B5501D0" w14:textId="77777777" w:rsidR="00E41CC5" w:rsidRPr="00867330" w:rsidRDefault="00E41CC5" w:rsidP="009D1457">
            <w:pPr>
              <w:pStyle w:val="a5"/>
              <w:jc w:val="center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66" w:type="dxa"/>
            <w:shd w:val="clear" w:color="auto" w:fill="auto"/>
          </w:tcPr>
          <w:p w14:paraId="67337608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3C43F935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  <w:r w:rsidRPr="00867330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E41CC5" w:rsidRPr="00867330" w14:paraId="4E44BE3B" w14:textId="77777777" w:rsidTr="009D1457">
        <w:tc>
          <w:tcPr>
            <w:tcW w:w="3510" w:type="dxa"/>
            <w:shd w:val="clear" w:color="auto" w:fill="auto"/>
          </w:tcPr>
          <w:p w14:paraId="4E0DB4BC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Руководитель планово-</w:t>
            </w:r>
            <w:r w:rsidRPr="00867330">
              <w:t xml:space="preserve"> </w:t>
            </w:r>
            <w:r w:rsidRPr="00867330">
              <w:rPr>
                <w:rFonts w:ascii="Times New Roman" w:hAnsi="Times New Roman"/>
              </w:rPr>
              <w:t>экономической службы</w:t>
            </w:r>
          </w:p>
        </w:tc>
        <w:tc>
          <w:tcPr>
            <w:tcW w:w="426" w:type="dxa"/>
            <w:shd w:val="clear" w:color="auto" w:fill="auto"/>
          </w:tcPr>
          <w:p w14:paraId="7EDB8076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14:paraId="45DC2BD9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shd w:val="clear" w:color="auto" w:fill="auto"/>
          </w:tcPr>
          <w:p w14:paraId="2A8AFCC6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1002B6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  <w:r w:rsidRPr="00867330">
              <w:rPr>
                <w:rFonts w:eastAsia="Times New Roman"/>
              </w:rPr>
              <w:t>Горбунова В.И.</w:t>
            </w:r>
          </w:p>
        </w:tc>
      </w:tr>
      <w:tr w:rsidR="00E41CC5" w:rsidRPr="00867330" w14:paraId="55EEA805" w14:textId="77777777" w:rsidTr="009D1457">
        <w:tc>
          <w:tcPr>
            <w:tcW w:w="3510" w:type="dxa"/>
            <w:shd w:val="clear" w:color="auto" w:fill="auto"/>
          </w:tcPr>
          <w:p w14:paraId="3E42CD87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23D383B2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</w:tcPr>
          <w:p w14:paraId="046FFA5E" w14:textId="77777777" w:rsidR="00E41CC5" w:rsidRPr="00867330" w:rsidRDefault="00E41CC5" w:rsidP="009D1457">
            <w:pPr>
              <w:pStyle w:val="a5"/>
              <w:jc w:val="center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66" w:type="dxa"/>
            <w:shd w:val="clear" w:color="auto" w:fill="auto"/>
          </w:tcPr>
          <w:p w14:paraId="56E48C30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8E2F571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  <w:r w:rsidRPr="00867330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  <w:tr w:rsidR="00E41CC5" w:rsidRPr="00867330" w14:paraId="56FEB9B2" w14:textId="77777777" w:rsidTr="009D1457">
        <w:tc>
          <w:tcPr>
            <w:tcW w:w="3510" w:type="dxa"/>
            <w:shd w:val="clear" w:color="auto" w:fill="auto"/>
          </w:tcPr>
          <w:p w14:paraId="3FB0BBF5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426" w:type="dxa"/>
            <w:shd w:val="clear" w:color="auto" w:fill="auto"/>
          </w:tcPr>
          <w:p w14:paraId="7A276E4E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14:paraId="55BFB167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shd w:val="clear" w:color="auto" w:fill="auto"/>
          </w:tcPr>
          <w:p w14:paraId="36059B0E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01A2B60" w14:textId="77777777" w:rsidR="00E41CC5" w:rsidRPr="00867330" w:rsidRDefault="00DB6484" w:rsidP="009D1457">
            <w:pPr>
              <w:pStyle w:val="a5"/>
              <w:jc w:val="both"/>
              <w:rPr>
                <w:rFonts w:ascii="Times New Roman" w:hAnsi="Times New Roman"/>
              </w:rPr>
            </w:pPr>
            <w:r w:rsidRPr="00867330">
              <w:rPr>
                <w:rFonts w:eastAsia="Times New Roman"/>
              </w:rPr>
              <w:t>Горбунова В.И.</w:t>
            </w:r>
          </w:p>
        </w:tc>
      </w:tr>
      <w:tr w:rsidR="00E41CC5" w:rsidRPr="00867330" w14:paraId="708446DC" w14:textId="77777777" w:rsidTr="009D1457">
        <w:tc>
          <w:tcPr>
            <w:tcW w:w="3510" w:type="dxa"/>
            <w:shd w:val="clear" w:color="auto" w:fill="auto"/>
          </w:tcPr>
          <w:p w14:paraId="0526C7DF" w14:textId="77777777" w:rsidR="00E41CC5" w:rsidRPr="00867330" w:rsidRDefault="00E41CC5" w:rsidP="009D145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3BCE6032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</w:tcPr>
          <w:p w14:paraId="774D421E" w14:textId="77777777" w:rsidR="00E41CC5" w:rsidRPr="00867330" w:rsidRDefault="00E41CC5" w:rsidP="009D1457">
            <w:pPr>
              <w:pStyle w:val="a5"/>
              <w:jc w:val="center"/>
              <w:rPr>
                <w:rFonts w:ascii="Times New Roman" w:hAnsi="Times New Roman"/>
              </w:rPr>
            </w:pPr>
            <w:r w:rsidRPr="0086733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66" w:type="dxa"/>
            <w:shd w:val="clear" w:color="auto" w:fill="auto"/>
          </w:tcPr>
          <w:p w14:paraId="69EE5E93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8AF19F8" w14:textId="77777777" w:rsidR="00E41CC5" w:rsidRPr="00867330" w:rsidRDefault="00E41CC5" w:rsidP="009D1457">
            <w:pPr>
              <w:pStyle w:val="a5"/>
              <w:jc w:val="both"/>
              <w:rPr>
                <w:rFonts w:ascii="Times New Roman" w:hAnsi="Times New Roman"/>
              </w:rPr>
            </w:pPr>
            <w:r w:rsidRPr="00867330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</w:tbl>
    <w:p w14:paraId="62F85C6F" w14:textId="0C48DDF1" w:rsidR="00080C6B" w:rsidRPr="00867330" w:rsidRDefault="00063E2D" w:rsidP="001167B4">
      <w:pPr>
        <w:jc w:val="both"/>
      </w:pPr>
      <w:r w:rsidRPr="00867330">
        <w:t>«</w:t>
      </w:r>
      <w:r w:rsidR="0095599C" w:rsidRPr="00867330">
        <w:t>0</w:t>
      </w:r>
      <w:r w:rsidR="009022C7">
        <w:t>5</w:t>
      </w:r>
      <w:r w:rsidRPr="00867330">
        <w:t xml:space="preserve">» </w:t>
      </w:r>
      <w:r w:rsidR="009022C7">
        <w:t>июля</w:t>
      </w:r>
      <w:r w:rsidR="00DB6484" w:rsidRPr="00867330">
        <w:t xml:space="preserve"> 20</w:t>
      </w:r>
      <w:r w:rsidR="00836F6A" w:rsidRPr="00867330">
        <w:t>2</w:t>
      </w:r>
      <w:r w:rsidR="009022C7">
        <w:t>2</w:t>
      </w:r>
      <w:r w:rsidR="00290A93" w:rsidRPr="00867330">
        <w:t xml:space="preserve"> </w:t>
      </w:r>
      <w:r w:rsidR="00DB6484" w:rsidRPr="00867330">
        <w:t>г.</w:t>
      </w:r>
    </w:p>
    <w:sectPr w:rsidR="00080C6B" w:rsidRPr="00867330" w:rsidSect="0038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2DC"/>
    <w:multiLevelType w:val="hybridMultilevel"/>
    <w:tmpl w:val="B366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59AF"/>
    <w:multiLevelType w:val="hybridMultilevel"/>
    <w:tmpl w:val="B126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173386"/>
    <w:multiLevelType w:val="hybridMultilevel"/>
    <w:tmpl w:val="AC7A381C"/>
    <w:lvl w:ilvl="0" w:tplc="0AEC42C6">
      <w:start w:val="1"/>
      <w:numFmt w:val="bullet"/>
      <w:lvlText w:val="-"/>
      <w:lvlJc w:val="left"/>
      <w:pPr>
        <w:ind w:left="7164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3" w15:restartNumberingAfterBreak="0">
    <w:nsid w:val="591E1B5B"/>
    <w:multiLevelType w:val="hybridMultilevel"/>
    <w:tmpl w:val="6A7E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C53464"/>
    <w:multiLevelType w:val="hybridMultilevel"/>
    <w:tmpl w:val="6024DAE0"/>
    <w:lvl w:ilvl="0" w:tplc="209087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F4A57CC"/>
    <w:multiLevelType w:val="hybridMultilevel"/>
    <w:tmpl w:val="0566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73782"/>
    <w:multiLevelType w:val="hybridMultilevel"/>
    <w:tmpl w:val="191EEF36"/>
    <w:lvl w:ilvl="0" w:tplc="0AEC42C6">
      <w:start w:val="1"/>
      <w:numFmt w:val="bullet"/>
      <w:lvlText w:val="-"/>
      <w:lvlJc w:val="left"/>
      <w:pPr>
        <w:ind w:left="844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681A76"/>
    <w:multiLevelType w:val="hybridMultilevel"/>
    <w:tmpl w:val="A6AC98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8276">
    <w:abstractNumId w:val="4"/>
  </w:num>
  <w:num w:numId="2" w16cid:durableId="604772138">
    <w:abstractNumId w:val="6"/>
  </w:num>
  <w:num w:numId="3" w16cid:durableId="1731729153">
    <w:abstractNumId w:val="2"/>
  </w:num>
  <w:num w:numId="4" w16cid:durableId="1043097900">
    <w:abstractNumId w:val="5"/>
  </w:num>
  <w:num w:numId="5" w16cid:durableId="496650080">
    <w:abstractNumId w:val="0"/>
  </w:num>
  <w:num w:numId="6" w16cid:durableId="309864698">
    <w:abstractNumId w:val="7"/>
  </w:num>
  <w:num w:numId="7" w16cid:durableId="39519980">
    <w:abstractNumId w:val="1"/>
  </w:num>
  <w:num w:numId="8" w16cid:durableId="1943368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71"/>
    <w:rsid w:val="00000AA6"/>
    <w:rsid w:val="000032B5"/>
    <w:rsid w:val="000059E0"/>
    <w:rsid w:val="00015121"/>
    <w:rsid w:val="0001651B"/>
    <w:rsid w:val="000266F6"/>
    <w:rsid w:val="0003186E"/>
    <w:rsid w:val="0003246B"/>
    <w:rsid w:val="00046473"/>
    <w:rsid w:val="00046803"/>
    <w:rsid w:val="000508E1"/>
    <w:rsid w:val="0005366D"/>
    <w:rsid w:val="00053C9A"/>
    <w:rsid w:val="00055BA4"/>
    <w:rsid w:val="00057FF1"/>
    <w:rsid w:val="00062407"/>
    <w:rsid w:val="00063E2D"/>
    <w:rsid w:val="00064FFC"/>
    <w:rsid w:val="00067555"/>
    <w:rsid w:val="000677D9"/>
    <w:rsid w:val="00077075"/>
    <w:rsid w:val="000774A2"/>
    <w:rsid w:val="00080C6B"/>
    <w:rsid w:val="000817AB"/>
    <w:rsid w:val="00085456"/>
    <w:rsid w:val="0008652C"/>
    <w:rsid w:val="00093B31"/>
    <w:rsid w:val="0009416D"/>
    <w:rsid w:val="000A1EA6"/>
    <w:rsid w:val="000C06C8"/>
    <w:rsid w:val="000C0B32"/>
    <w:rsid w:val="000C0E20"/>
    <w:rsid w:val="000C1089"/>
    <w:rsid w:val="000C5E6E"/>
    <w:rsid w:val="000D444A"/>
    <w:rsid w:val="000D44B1"/>
    <w:rsid w:val="000D6CCD"/>
    <w:rsid w:val="000D755C"/>
    <w:rsid w:val="000D7CC7"/>
    <w:rsid w:val="000E08EB"/>
    <w:rsid w:val="000E2C81"/>
    <w:rsid w:val="000E5155"/>
    <w:rsid w:val="000E5940"/>
    <w:rsid w:val="000E627F"/>
    <w:rsid w:val="000F7B0B"/>
    <w:rsid w:val="00103D14"/>
    <w:rsid w:val="00104182"/>
    <w:rsid w:val="00104B16"/>
    <w:rsid w:val="0010500F"/>
    <w:rsid w:val="00105EA9"/>
    <w:rsid w:val="00112748"/>
    <w:rsid w:val="00114950"/>
    <w:rsid w:val="001161B7"/>
    <w:rsid w:val="001167B4"/>
    <w:rsid w:val="00120B7A"/>
    <w:rsid w:val="00121975"/>
    <w:rsid w:val="00124CDD"/>
    <w:rsid w:val="00125145"/>
    <w:rsid w:val="0012597A"/>
    <w:rsid w:val="00127EC8"/>
    <w:rsid w:val="00130DE4"/>
    <w:rsid w:val="00131679"/>
    <w:rsid w:val="0013520A"/>
    <w:rsid w:val="00144D36"/>
    <w:rsid w:val="00150FD7"/>
    <w:rsid w:val="00151E9F"/>
    <w:rsid w:val="00152536"/>
    <w:rsid w:val="0015679C"/>
    <w:rsid w:val="0016308A"/>
    <w:rsid w:val="00170B28"/>
    <w:rsid w:val="0017306F"/>
    <w:rsid w:val="00176DCF"/>
    <w:rsid w:val="0018218E"/>
    <w:rsid w:val="00184DD8"/>
    <w:rsid w:val="00187B86"/>
    <w:rsid w:val="00193502"/>
    <w:rsid w:val="001A0D04"/>
    <w:rsid w:val="001A4763"/>
    <w:rsid w:val="001A5165"/>
    <w:rsid w:val="001A6883"/>
    <w:rsid w:val="001A7E96"/>
    <w:rsid w:val="001B06E3"/>
    <w:rsid w:val="001B1E76"/>
    <w:rsid w:val="001B5A55"/>
    <w:rsid w:val="001B65CF"/>
    <w:rsid w:val="001C530C"/>
    <w:rsid w:val="001C59B9"/>
    <w:rsid w:val="001D0071"/>
    <w:rsid w:val="001D00DD"/>
    <w:rsid w:val="001D02AA"/>
    <w:rsid w:val="001D07AB"/>
    <w:rsid w:val="001D1382"/>
    <w:rsid w:val="001D501C"/>
    <w:rsid w:val="001E0376"/>
    <w:rsid w:val="001E30B3"/>
    <w:rsid w:val="001E3A61"/>
    <w:rsid w:val="001E5AE5"/>
    <w:rsid w:val="001E6998"/>
    <w:rsid w:val="001F15D3"/>
    <w:rsid w:val="001F7EB2"/>
    <w:rsid w:val="002025C5"/>
    <w:rsid w:val="00204563"/>
    <w:rsid w:val="00206775"/>
    <w:rsid w:val="00211514"/>
    <w:rsid w:val="0021359E"/>
    <w:rsid w:val="00214947"/>
    <w:rsid w:val="00223901"/>
    <w:rsid w:val="002270DE"/>
    <w:rsid w:val="00227711"/>
    <w:rsid w:val="00235BD2"/>
    <w:rsid w:val="00237402"/>
    <w:rsid w:val="0023789B"/>
    <w:rsid w:val="00243C78"/>
    <w:rsid w:val="00246C2D"/>
    <w:rsid w:val="00251F4D"/>
    <w:rsid w:val="002528DC"/>
    <w:rsid w:val="00254718"/>
    <w:rsid w:val="00262E53"/>
    <w:rsid w:val="00265CF3"/>
    <w:rsid w:val="0027409A"/>
    <w:rsid w:val="0028393F"/>
    <w:rsid w:val="00283B43"/>
    <w:rsid w:val="0028586F"/>
    <w:rsid w:val="00285AB4"/>
    <w:rsid w:val="00286608"/>
    <w:rsid w:val="00286958"/>
    <w:rsid w:val="00290A93"/>
    <w:rsid w:val="00291E3E"/>
    <w:rsid w:val="002A01BF"/>
    <w:rsid w:val="002A0CA5"/>
    <w:rsid w:val="002A14B5"/>
    <w:rsid w:val="002A71A1"/>
    <w:rsid w:val="002B120B"/>
    <w:rsid w:val="002B31B5"/>
    <w:rsid w:val="002C1420"/>
    <w:rsid w:val="002C2EFA"/>
    <w:rsid w:val="002D03C5"/>
    <w:rsid w:val="002D0A7A"/>
    <w:rsid w:val="002D3F34"/>
    <w:rsid w:val="002D6B4E"/>
    <w:rsid w:val="002D7F9B"/>
    <w:rsid w:val="002E0F13"/>
    <w:rsid w:val="002E52B4"/>
    <w:rsid w:val="002F2C13"/>
    <w:rsid w:val="002F6798"/>
    <w:rsid w:val="00301546"/>
    <w:rsid w:val="00302C58"/>
    <w:rsid w:val="003112CE"/>
    <w:rsid w:val="00312092"/>
    <w:rsid w:val="00315DC3"/>
    <w:rsid w:val="00320126"/>
    <w:rsid w:val="00324395"/>
    <w:rsid w:val="003325B5"/>
    <w:rsid w:val="003329A5"/>
    <w:rsid w:val="003333B2"/>
    <w:rsid w:val="0034027F"/>
    <w:rsid w:val="0034284A"/>
    <w:rsid w:val="00344CA3"/>
    <w:rsid w:val="00350B2C"/>
    <w:rsid w:val="00352A16"/>
    <w:rsid w:val="00355D9F"/>
    <w:rsid w:val="00356D0A"/>
    <w:rsid w:val="00360CE6"/>
    <w:rsid w:val="00362CD9"/>
    <w:rsid w:val="003634AB"/>
    <w:rsid w:val="00367981"/>
    <w:rsid w:val="00371E26"/>
    <w:rsid w:val="00371F1E"/>
    <w:rsid w:val="003724EA"/>
    <w:rsid w:val="00372928"/>
    <w:rsid w:val="00382B1A"/>
    <w:rsid w:val="00385557"/>
    <w:rsid w:val="003904B4"/>
    <w:rsid w:val="00393D2B"/>
    <w:rsid w:val="003953D7"/>
    <w:rsid w:val="003A1F2B"/>
    <w:rsid w:val="003A26BD"/>
    <w:rsid w:val="003B0729"/>
    <w:rsid w:val="003B095C"/>
    <w:rsid w:val="003B1D15"/>
    <w:rsid w:val="003B255F"/>
    <w:rsid w:val="003B2B42"/>
    <w:rsid w:val="003B30D4"/>
    <w:rsid w:val="003B7217"/>
    <w:rsid w:val="003C38D4"/>
    <w:rsid w:val="003C6D74"/>
    <w:rsid w:val="003C75D4"/>
    <w:rsid w:val="003D114C"/>
    <w:rsid w:val="003D3232"/>
    <w:rsid w:val="003E0061"/>
    <w:rsid w:val="003E30B7"/>
    <w:rsid w:val="003E31C5"/>
    <w:rsid w:val="003E3773"/>
    <w:rsid w:val="003E457E"/>
    <w:rsid w:val="003F5C13"/>
    <w:rsid w:val="003F5D08"/>
    <w:rsid w:val="003F6465"/>
    <w:rsid w:val="003F7A03"/>
    <w:rsid w:val="003F7D7F"/>
    <w:rsid w:val="00402510"/>
    <w:rsid w:val="00403695"/>
    <w:rsid w:val="00405D9F"/>
    <w:rsid w:val="0041147C"/>
    <w:rsid w:val="00413A83"/>
    <w:rsid w:val="00413B85"/>
    <w:rsid w:val="0041465D"/>
    <w:rsid w:val="00414C56"/>
    <w:rsid w:val="00422ED7"/>
    <w:rsid w:val="004326B8"/>
    <w:rsid w:val="00440F3D"/>
    <w:rsid w:val="00446937"/>
    <w:rsid w:val="00450954"/>
    <w:rsid w:val="00450EB8"/>
    <w:rsid w:val="0045158D"/>
    <w:rsid w:val="00454386"/>
    <w:rsid w:val="00454E22"/>
    <w:rsid w:val="00455668"/>
    <w:rsid w:val="00460019"/>
    <w:rsid w:val="00461354"/>
    <w:rsid w:val="004613E9"/>
    <w:rsid w:val="00462124"/>
    <w:rsid w:val="00463DA1"/>
    <w:rsid w:val="00464187"/>
    <w:rsid w:val="00465064"/>
    <w:rsid w:val="004977BB"/>
    <w:rsid w:val="004A029A"/>
    <w:rsid w:val="004A361C"/>
    <w:rsid w:val="004A456E"/>
    <w:rsid w:val="004B4096"/>
    <w:rsid w:val="004B6908"/>
    <w:rsid w:val="004B7792"/>
    <w:rsid w:val="004C1367"/>
    <w:rsid w:val="004C4C8F"/>
    <w:rsid w:val="004C64C3"/>
    <w:rsid w:val="004D1D1F"/>
    <w:rsid w:val="004D1D6A"/>
    <w:rsid w:val="004D7982"/>
    <w:rsid w:val="004D7CEC"/>
    <w:rsid w:val="004D7DD6"/>
    <w:rsid w:val="004E4565"/>
    <w:rsid w:val="004E5A59"/>
    <w:rsid w:val="00505B9B"/>
    <w:rsid w:val="00511EFF"/>
    <w:rsid w:val="00514104"/>
    <w:rsid w:val="00515A57"/>
    <w:rsid w:val="00527594"/>
    <w:rsid w:val="00527C5A"/>
    <w:rsid w:val="00530598"/>
    <w:rsid w:val="005417D9"/>
    <w:rsid w:val="005420AD"/>
    <w:rsid w:val="00543E94"/>
    <w:rsid w:val="0054646B"/>
    <w:rsid w:val="00560BF3"/>
    <w:rsid w:val="00561A8C"/>
    <w:rsid w:val="00562546"/>
    <w:rsid w:val="00565CE0"/>
    <w:rsid w:val="00566A6E"/>
    <w:rsid w:val="0057468F"/>
    <w:rsid w:val="0058210B"/>
    <w:rsid w:val="005825CC"/>
    <w:rsid w:val="00583A1F"/>
    <w:rsid w:val="00586BEF"/>
    <w:rsid w:val="00591736"/>
    <w:rsid w:val="00591E21"/>
    <w:rsid w:val="00593C2E"/>
    <w:rsid w:val="00595EE4"/>
    <w:rsid w:val="005A3E58"/>
    <w:rsid w:val="005A4B8D"/>
    <w:rsid w:val="005A7116"/>
    <w:rsid w:val="005A79EE"/>
    <w:rsid w:val="005B2D65"/>
    <w:rsid w:val="005B7B65"/>
    <w:rsid w:val="005C5828"/>
    <w:rsid w:val="005C7413"/>
    <w:rsid w:val="005C7811"/>
    <w:rsid w:val="005D108D"/>
    <w:rsid w:val="005D2542"/>
    <w:rsid w:val="005D33DF"/>
    <w:rsid w:val="005D359C"/>
    <w:rsid w:val="005D396D"/>
    <w:rsid w:val="005D46B4"/>
    <w:rsid w:val="005D50D0"/>
    <w:rsid w:val="005D79E2"/>
    <w:rsid w:val="005E28B6"/>
    <w:rsid w:val="005E4BC8"/>
    <w:rsid w:val="005E522A"/>
    <w:rsid w:val="005E79F5"/>
    <w:rsid w:val="005F426E"/>
    <w:rsid w:val="005F5723"/>
    <w:rsid w:val="005F7BE8"/>
    <w:rsid w:val="006006F7"/>
    <w:rsid w:val="006013B9"/>
    <w:rsid w:val="00603A62"/>
    <w:rsid w:val="00604942"/>
    <w:rsid w:val="006055EA"/>
    <w:rsid w:val="0060754C"/>
    <w:rsid w:val="00613F6D"/>
    <w:rsid w:val="006263A9"/>
    <w:rsid w:val="00632397"/>
    <w:rsid w:val="00637DDB"/>
    <w:rsid w:val="006467A2"/>
    <w:rsid w:val="006525DB"/>
    <w:rsid w:val="0066233A"/>
    <w:rsid w:val="00663A47"/>
    <w:rsid w:val="00665755"/>
    <w:rsid w:val="0067037F"/>
    <w:rsid w:val="006719A6"/>
    <w:rsid w:val="00671A9D"/>
    <w:rsid w:val="0067276F"/>
    <w:rsid w:val="00672DFC"/>
    <w:rsid w:val="00673C3B"/>
    <w:rsid w:val="00675935"/>
    <w:rsid w:val="0067699D"/>
    <w:rsid w:val="0068632E"/>
    <w:rsid w:val="00693920"/>
    <w:rsid w:val="00696067"/>
    <w:rsid w:val="00697C00"/>
    <w:rsid w:val="006A2372"/>
    <w:rsid w:val="006A34FF"/>
    <w:rsid w:val="006A3BC4"/>
    <w:rsid w:val="006B47E3"/>
    <w:rsid w:val="006B5558"/>
    <w:rsid w:val="006C1E13"/>
    <w:rsid w:val="006C24F9"/>
    <w:rsid w:val="006C3651"/>
    <w:rsid w:val="006C3A1F"/>
    <w:rsid w:val="006C7D8D"/>
    <w:rsid w:val="006C7E0F"/>
    <w:rsid w:val="006D297D"/>
    <w:rsid w:val="006D525F"/>
    <w:rsid w:val="006E1CE1"/>
    <w:rsid w:val="006E1E43"/>
    <w:rsid w:val="006E24D9"/>
    <w:rsid w:val="006E27FC"/>
    <w:rsid w:val="006E3F58"/>
    <w:rsid w:val="006F409B"/>
    <w:rsid w:val="006F563B"/>
    <w:rsid w:val="00702CF9"/>
    <w:rsid w:val="0071105C"/>
    <w:rsid w:val="00713906"/>
    <w:rsid w:val="00714F4A"/>
    <w:rsid w:val="007218A0"/>
    <w:rsid w:val="00724EAE"/>
    <w:rsid w:val="007250E3"/>
    <w:rsid w:val="00731120"/>
    <w:rsid w:val="007348D0"/>
    <w:rsid w:val="00735464"/>
    <w:rsid w:val="00736150"/>
    <w:rsid w:val="00737AA5"/>
    <w:rsid w:val="00740409"/>
    <w:rsid w:val="00742E65"/>
    <w:rsid w:val="007462DF"/>
    <w:rsid w:val="0076350B"/>
    <w:rsid w:val="007635B9"/>
    <w:rsid w:val="0076780D"/>
    <w:rsid w:val="00770AC5"/>
    <w:rsid w:val="00775EAE"/>
    <w:rsid w:val="00776790"/>
    <w:rsid w:val="007839AC"/>
    <w:rsid w:val="00785AB2"/>
    <w:rsid w:val="00791BBF"/>
    <w:rsid w:val="007A0AB4"/>
    <w:rsid w:val="007A636A"/>
    <w:rsid w:val="007C13E7"/>
    <w:rsid w:val="007C18FE"/>
    <w:rsid w:val="007C341E"/>
    <w:rsid w:val="007C55A7"/>
    <w:rsid w:val="007C5EE7"/>
    <w:rsid w:val="007D7634"/>
    <w:rsid w:val="007E7B56"/>
    <w:rsid w:val="007F0802"/>
    <w:rsid w:val="007F63A4"/>
    <w:rsid w:val="007F66AC"/>
    <w:rsid w:val="007F7D26"/>
    <w:rsid w:val="0080218B"/>
    <w:rsid w:val="00803766"/>
    <w:rsid w:val="00803DA3"/>
    <w:rsid w:val="00804CE6"/>
    <w:rsid w:val="00806EFF"/>
    <w:rsid w:val="00810417"/>
    <w:rsid w:val="00815489"/>
    <w:rsid w:val="0082033C"/>
    <w:rsid w:val="00821A51"/>
    <w:rsid w:val="008249AE"/>
    <w:rsid w:val="008267F3"/>
    <w:rsid w:val="00832156"/>
    <w:rsid w:val="00836F6A"/>
    <w:rsid w:val="00845F25"/>
    <w:rsid w:val="00847BFD"/>
    <w:rsid w:val="00850A0D"/>
    <w:rsid w:val="00851BA0"/>
    <w:rsid w:val="00853522"/>
    <w:rsid w:val="00855F97"/>
    <w:rsid w:val="00856EC5"/>
    <w:rsid w:val="00856EE9"/>
    <w:rsid w:val="0086106D"/>
    <w:rsid w:val="008634C4"/>
    <w:rsid w:val="00865111"/>
    <w:rsid w:val="00867330"/>
    <w:rsid w:val="008674A9"/>
    <w:rsid w:val="00871925"/>
    <w:rsid w:val="0087253F"/>
    <w:rsid w:val="00874417"/>
    <w:rsid w:val="00875CC2"/>
    <w:rsid w:val="00885C99"/>
    <w:rsid w:val="008963D6"/>
    <w:rsid w:val="008B0EEC"/>
    <w:rsid w:val="008B1E5B"/>
    <w:rsid w:val="008D506D"/>
    <w:rsid w:val="008D5490"/>
    <w:rsid w:val="008D759F"/>
    <w:rsid w:val="008E0251"/>
    <w:rsid w:val="008E170C"/>
    <w:rsid w:val="008E56BF"/>
    <w:rsid w:val="008E5DED"/>
    <w:rsid w:val="008E6527"/>
    <w:rsid w:val="008E7E2A"/>
    <w:rsid w:val="008F6318"/>
    <w:rsid w:val="008F76F1"/>
    <w:rsid w:val="0090220B"/>
    <w:rsid w:val="009022C7"/>
    <w:rsid w:val="00903EE5"/>
    <w:rsid w:val="00906143"/>
    <w:rsid w:val="00906C11"/>
    <w:rsid w:val="00907078"/>
    <w:rsid w:val="00911946"/>
    <w:rsid w:val="00911E7E"/>
    <w:rsid w:val="0091549B"/>
    <w:rsid w:val="00924564"/>
    <w:rsid w:val="009251CC"/>
    <w:rsid w:val="00941663"/>
    <w:rsid w:val="00945496"/>
    <w:rsid w:val="009530F4"/>
    <w:rsid w:val="0095599C"/>
    <w:rsid w:val="009564AA"/>
    <w:rsid w:val="00956F56"/>
    <w:rsid w:val="009577D9"/>
    <w:rsid w:val="00962646"/>
    <w:rsid w:val="00963C05"/>
    <w:rsid w:val="00966160"/>
    <w:rsid w:val="00966B21"/>
    <w:rsid w:val="009670A1"/>
    <w:rsid w:val="00974505"/>
    <w:rsid w:val="00976101"/>
    <w:rsid w:val="00980CC9"/>
    <w:rsid w:val="00986484"/>
    <w:rsid w:val="00986AC2"/>
    <w:rsid w:val="00987F73"/>
    <w:rsid w:val="00990615"/>
    <w:rsid w:val="00993559"/>
    <w:rsid w:val="00995CCE"/>
    <w:rsid w:val="0099723E"/>
    <w:rsid w:val="009977F7"/>
    <w:rsid w:val="009A55B5"/>
    <w:rsid w:val="009B0835"/>
    <w:rsid w:val="009B27AF"/>
    <w:rsid w:val="009C189B"/>
    <w:rsid w:val="009C3783"/>
    <w:rsid w:val="009C3992"/>
    <w:rsid w:val="009C5533"/>
    <w:rsid w:val="009C6F15"/>
    <w:rsid w:val="009C73E9"/>
    <w:rsid w:val="009C7B7E"/>
    <w:rsid w:val="009C7E46"/>
    <w:rsid w:val="009D1457"/>
    <w:rsid w:val="009D2ACC"/>
    <w:rsid w:val="009D39D0"/>
    <w:rsid w:val="009D7651"/>
    <w:rsid w:val="009E2892"/>
    <w:rsid w:val="009E5399"/>
    <w:rsid w:val="009E5A70"/>
    <w:rsid w:val="009F0350"/>
    <w:rsid w:val="009F16D0"/>
    <w:rsid w:val="009F7BAF"/>
    <w:rsid w:val="00A009E6"/>
    <w:rsid w:val="00A0152A"/>
    <w:rsid w:val="00A038BB"/>
    <w:rsid w:val="00A079CB"/>
    <w:rsid w:val="00A10707"/>
    <w:rsid w:val="00A11ECD"/>
    <w:rsid w:val="00A12459"/>
    <w:rsid w:val="00A2016C"/>
    <w:rsid w:val="00A24E84"/>
    <w:rsid w:val="00A263EB"/>
    <w:rsid w:val="00A2725A"/>
    <w:rsid w:val="00A34973"/>
    <w:rsid w:val="00A36144"/>
    <w:rsid w:val="00A373BF"/>
    <w:rsid w:val="00A4112F"/>
    <w:rsid w:val="00A47560"/>
    <w:rsid w:val="00A5633E"/>
    <w:rsid w:val="00A56449"/>
    <w:rsid w:val="00A70BAD"/>
    <w:rsid w:val="00A81B36"/>
    <w:rsid w:val="00A839AE"/>
    <w:rsid w:val="00A918DE"/>
    <w:rsid w:val="00A96262"/>
    <w:rsid w:val="00A96B78"/>
    <w:rsid w:val="00AA7740"/>
    <w:rsid w:val="00AB20ED"/>
    <w:rsid w:val="00AB7BA2"/>
    <w:rsid w:val="00AB7F5A"/>
    <w:rsid w:val="00AB7FDB"/>
    <w:rsid w:val="00AC08D5"/>
    <w:rsid w:val="00AC2C6D"/>
    <w:rsid w:val="00AC7C33"/>
    <w:rsid w:val="00AD1469"/>
    <w:rsid w:val="00AD442C"/>
    <w:rsid w:val="00AD626E"/>
    <w:rsid w:val="00AD78AD"/>
    <w:rsid w:val="00AD7993"/>
    <w:rsid w:val="00AE4F1F"/>
    <w:rsid w:val="00AE7B5C"/>
    <w:rsid w:val="00AF04DA"/>
    <w:rsid w:val="00AF22F5"/>
    <w:rsid w:val="00AF29D5"/>
    <w:rsid w:val="00AF3FC3"/>
    <w:rsid w:val="00AF4AB8"/>
    <w:rsid w:val="00B012F2"/>
    <w:rsid w:val="00B02E24"/>
    <w:rsid w:val="00B04A98"/>
    <w:rsid w:val="00B04AC3"/>
    <w:rsid w:val="00B10E2B"/>
    <w:rsid w:val="00B21312"/>
    <w:rsid w:val="00B220EA"/>
    <w:rsid w:val="00B26FFB"/>
    <w:rsid w:val="00B32D01"/>
    <w:rsid w:val="00B3792C"/>
    <w:rsid w:val="00B424BC"/>
    <w:rsid w:val="00B449C5"/>
    <w:rsid w:val="00B4560C"/>
    <w:rsid w:val="00B60D32"/>
    <w:rsid w:val="00B63EBE"/>
    <w:rsid w:val="00B66261"/>
    <w:rsid w:val="00B7255A"/>
    <w:rsid w:val="00B72E98"/>
    <w:rsid w:val="00B735C9"/>
    <w:rsid w:val="00B74832"/>
    <w:rsid w:val="00B74990"/>
    <w:rsid w:val="00B75DA2"/>
    <w:rsid w:val="00B76E4E"/>
    <w:rsid w:val="00B802EA"/>
    <w:rsid w:val="00B808FE"/>
    <w:rsid w:val="00B80C13"/>
    <w:rsid w:val="00B857E7"/>
    <w:rsid w:val="00B951BB"/>
    <w:rsid w:val="00B952F7"/>
    <w:rsid w:val="00B9694E"/>
    <w:rsid w:val="00BA0368"/>
    <w:rsid w:val="00BA0DED"/>
    <w:rsid w:val="00BA399E"/>
    <w:rsid w:val="00BB0A15"/>
    <w:rsid w:val="00BB2A88"/>
    <w:rsid w:val="00BB3270"/>
    <w:rsid w:val="00BB351B"/>
    <w:rsid w:val="00BB3923"/>
    <w:rsid w:val="00BC2657"/>
    <w:rsid w:val="00BC2B03"/>
    <w:rsid w:val="00BC4F34"/>
    <w:rsid w:val="00BC5055"/>
    <w:rsid w:val="00BC730F"/>
    <w:rsid w:val="00BC7D70"/>
    <w:rsid w:val="00BD1D9B"/>
    <w:rsid w:val="00BD263E"/>
    <w:rsid w:val="00BD495E"/>
    <w:rsid w:val="00BD5460"/>
    <w:rsid w:val="00BD56FE"/>
    <w:rsid w:val="00BD710D"/>
    <w:rsid w:val="00BE1661"/>
    <w:rsid w:val="00BE1F04"/>
    <w:rsid w:val="00BE2FA2"/>
    <w:rsid w:val="00BE53D7"/>
    <w:rsid w:val="00BE58E1"/>
    <w:rsid w:val="00BF3D64"/>
    <w:rsid w:val="00BF6EAC"/>
    <w:rsid w:val="00BF78E9"/>
    <w:rsid w:val="00C000AC"/>
    <w:rsid w:val="00C00A20"/>
    <w:rsid w:val="00C01333"/>
    <w:rsid w:val="00C02114"/>
    <w:rsid w:val="00C057FC"/>
    <w:rsid w:val="00C16B3E"/>
    <w:rsid w:val="00C20EAA"/>
    <w:rsid w:val="00C217E4"/>
    <w:rsid w:val="00C229C6"/>
    <w:rsid w:val="00C238D4"/>
    <w:rsid w:val="00C24612"/>
    <w:rsid w:val="00C30639"/>
    <w:rsid w:val="00C3071D"/>
    <w:rsid w:val="00C3081C"/>
    <w:rsid w:val="00C348A0"/>
    <w:rsid w:val="00C42827"/>
    <w:rsid w:val="00C4692E"/>
    <w:rsid w:val="00C46D53"/>
    <w:rsid w:val="00C55CEC"/>
    <w:rsid w:val="00C621A7"/>
    <w:rsid w:val="00C63F14"/>
    <w:rsid w:val="00C64459"/>
    <w:rsid w:val="00C67959"/>
    <w:rsid w:val="00C73385"/>
    <w:rsid w:val="00C7520E"/>
    <w:rsid w:val="00C77EAD"/>
    <w:rsid w:val="00C8289A"/>
    <w:rsid w:val="00C87044"/>
    <w:rsid w:val="00C902CE"/>
    <w:rsid w:val="00C922DF"/>
    <w:rsid w:val="00C93C1A"/>
    <w:rsid w:val="00CA2067"/>
    <w:rsid w:val="00CA306F"/>
    <w:rsid w:val="00CB1459"/>
    <w:rsid w:val="00CB193C"/>
    <w:rsid w:val="00CB38CF"/>
    <w:rsid w:val="00CD0D55"/>
    <w:rsid w:val="00CD2BF1"/>
    <w:rsid w:val="00CD72F6"/>
    <w:rsid w:val="00CE0627"/>
    <w:rsid w:val="00CE14E4"/>
    <w:rsid w:val="00CE4166"/>
    <w:rsid w:val="00CE6D8E"/>
    <w:rsid w:val="00CF2048"/>
    <w:rsid w:val="00CF3B80"/>
    <w:rsid w:val="00CF7E4B"/>
    <w:rsid w:val="00D05BEB"/>
    <w:rsid w:val="00D101B4"/>
    <w:rsid w:val="00D110F7"/>
    <w:rsid w:val="00D20BEF"/>
    <w:rsid w:val="00D22EA5"/>
    <w:rsid w:val="00D22F26"/>
    <w:rsid w:val="00D23822"/>
    <w:rsid w:val="00D2524F"/>
    <w:rsid w:val="00D2790B"/>
    <w:rsid w:val="00D430B2"/>
    <w:rsid w:val="00D4434B"/>
    <w:rsid w:val="00D44F28"/>
    <w:rsid w:val="00D6099F"/>
    <w:rsid w:val="00D67B34"/>
    <w:rsid w:val="00D7378C"/>
    <w:rsid w:val="00D740D4"/>
    <w:rsid w:val="00D87C51"/>
    <w:rsid w:val="00D93B85"/>
    <w:rsid w:val="00D954D4"/>
    <w:rsid w:val="00DA1199"/>
    <w:rsid w:val="00DA13A5"/>
    <w:rsid w:val="00DA5EA4"/>
    <w:rsid w:val="00DB1173"/>
    <w:rsid w:val="00DB1565"/>
    <w:rsid w:val="00DB3406"/>
    <w:rsid w:val="00DB6484"/>
    <w:rsid w:val="00DC7177"/>
    <w:rsid w:val="00DD1912"/>
    <w:rsid w:val="00DD44B5"/>
    <w:rsid w:val="00DE1104"/>
    <w:rsid w:val="00DE1346"/>
    <w:rsid w:val="00DE455C"/>
    <w:rsid w:val="00DF40E8"/>
    <w:rsid w:val="00DF601D"/>
    <w:rsid w:val="00E04111"/>
    <w:rsid w:val="00E0551A"/>
    <w:rsid w:val="00E07E8F"/>
    <w:rsid w:val="00E141FA"/>
    <w:rsid w:val="00E167B0"/>
    <w:rsid w:val="00E21509"/>
    <w:rsid w:val="00E232D2"/>
    <w:rsid w:val="00E25822"/>
    <w:rsid w:val="00E33657"/>
    <w:rsid w:val="00E41CC5"/>
    <w:rsid w:val="00E45C43"/>
    <w:rsid w:val="00E56ECB"/>
    <w:rsid w:val="00E654F5"/>
    <w:rsid w:val="00E66671"/>
    <w:rsid w:val="00E71D81"/>
    <w:rsid w:val="00E71FDA"/>
    <w:rsid w:val="00E72206"/>
    <w:rsid w:val="00E7773B"/>
    <w:rsid w:val="00E77FB8"/>
    <w:rsid w:val="00E84AF9"/>
    <w:rsid w:val="00E8717B"/>
    <w:rsid w:val="00E906D5"/>
    <w:rsid w:val="00E9547B"/>
    <w:rsid w:val="00EA1165"/>
    <w:rsid w:val="00EA4E98"/>
    <w:rsid w:val="00EB0266"/>
    <w:rsid w:val="00EB05F2"/>
    <w:rsid w:val="00EB0EEA"/>
    <w:rsid w:val="00EB4703"/>
    <w:rsid w:val="00EB7686"/>
    <w:rsid w:val="00EC095F"/>
    <w:rsid w:val="00EC370D"/>
    <w:rsid w:val="00EC4B8A"/>
    <w:rsid w:val="00EC4D26"/>
    <w:rsid w:val="00ED4D68"/>
    <w:rsid w:val="00ED4FF6"/>
    <w:rsid w:val="00ED5511"/>
    <w:rsid w:val="00ED5886"/>
    <w:rsid w:val="00ED6B4D"/>
    <w:rsid w:val="00EE039C"/>
    <w:rsid w:val="00EE05F2"/>
    <w:rsid w:val="00EE2EFB"/>
    <w:rsid w:val="00EF1F57"/>
    <w:rsid w:val="00EF6E96"/>
    <w:rsid w:val="00EF7BC1"/>
    <w:rsid w:val="00F008A6"/>
    <w:rsid w:val="00F10230"/>
    <w:rsid w:val="00F109A9"/>
    <w:rsid w:val="00F164D4"/>
    <w:rsid w:val="00F225A0"/>
    <w:rsid w:val="00F303D5"/>
    <w:rsid w:val="00F30E6C"/>
    <w:rsid w:val="00F3305E"/>
    <w:rsid w:val="00F36185"/>
    <w:rsid w:val="00F42CB9"/>
    <w:rsid w:val="00F44F65"/>
    <w:rsid w:val="00F45B22"/>
    <w:rsid w:val="00F4750A"/>
    <w:rsid w:val="00F51FD6"/>
    <w:rsid w:val="00F53934"/>
    <w:rsid w:val="00F54AC4"/>
    <w:rsid w:val="00F558F7"/>
    <w:rsid w:val="00F56EEC"/>
    <w:rsid w:val="00F57260"/>
    <w:rsid w:val="00F579A9"/>
    <w:rsid w:val="00F6187D"/>
    <w:rsid w:val="00F62B34"/>
    <w:rsid w:val="00F62EB2"/>
    <w:rsid w:val="00F64F3A"/>
    <w:rsid w:val="00F66BF6"/>
    <w:rsid w:val="00F67679"/>
    <w:rsid w:val="00F7165C"/>
    <w:rsid w:val="00F722AC"/>
    <w:rsid w:val="00F733F0"/>
    <w:rsid w:val="00F764D7"/>
    <w:rsid w:val="00F86EAC"/>
    <w:rsid w:val="00F9337D"/>
    <w:rsid w:val="00F9513F"/>
    <w:rsid w:val="00FA008E"/>
    <w:rsid w:val="00FA4A3A"/>
    <w:rsid w:val="00FA7E98"/>
    <w:rsid w:val="00FC2067"/>
    <w:rsid w:val="00FC4A3E"/>
    <w:rsid w:val="00FC7123"/>
    <w:rsid w:val="00FD0AC4"/>
    <w:rsid w:val="00FD2E5C"/>
    <w:rsid w:val="00FD7342"/>
    <w:rsid w:val="00FE07B3"/>
    <w:rsid w:val="00FE1067"/>
    <w:rsid w:val="00FE6B59"/>
    <w:rsid w:val="00FF0F61"/>
    <w:rsid w:val="00FF267B"/>
    <w:rsid w:val="00FF50B1"/>
    <w:rsid w:val="00FF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141F"/>
  <w15:docId w15:val="{7E62C838-D2C6-4D57-AEE6-8CC29C65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B1A"/>
  </w:style>
  <w:style w:type="paragraph" w:styleId="1">
    <w:name w:val="heading 1"/>
    <w:basedOn w:val="a"/>
    <w:next w:val="a"/>
    <w:link w:val="10"/>
    <w:uiPriority w:val="9"/>
    <w:qFormat/>
    <w:rsid w:val="00E66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6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66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66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66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6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6667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5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1346"/>
    <w:pPr>
      <w:spacing w:after="0" w:line="240" w:lineRule="auto"/>
      <w:ind w:left="720" w:firstLine="709"/>
      <w:contextualSpacing/>
      <w:jc w:val="both"/>
    </w:pPr>
    <w:rPr>
      <w:rFonts w:ascii="TimesET" w:eastAsia="Times New Roman" w:hAnsi="TimesET" w:cs="Times New Roman"/>
      <w:sz w:val="24"/>
      <w:szCs w:val="20"/>
    </w:rPr>
  </w:style>
  <w:style w:type="table" w:styleId="a9">
    <w:name w:val="Table Grid"/>
    <w:basedOn w:val="a1"/>
    <w:uiPriority w:val="59"/>
    <w:rsid w:val="00125145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a">
    <w:name w:val="Hyperlink"/>
    <w:basedOn w:val="a0"/>
    <w:uiPriority w:val="99"/>
    <w:unhideWhenUsed/>
    <w:rsid w:val="002C142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1420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8F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F76F1"/>
    <w:rPr>
      <w:b/>
      <w:bCs/>
    </w:rPr>
  </w:style>
  <w:style w:type="paragraph" w:customStyle="1" w:styleId="ConsPlusNormal">
    <w:name w:val="ConsPlusNormal"/>
    <w:rsid w:val="00086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23">
    <w:name w:val="Сетка таблицы23"/>
    <w:basedOn w:val="a1"/>
    <w:next w:val="a9"/>
    <w:uiPriority w:val="59"/>
    <w:rsid w:val="00EF1F5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/guid/FC8B92AD-1494-4ACD-BF07-C5913F95AEA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lavbukh.ru/edoc/guid/08BE3BC2-71CF-4A12-A42B-1E4C128AB78A" TargetMode="External"/><Relationship Id="rId12" Type="http://schemas.openxmlformats.org/officeDocument/2006/relationships/hyperlink" Target="http://www.glavbukh.ru/edoc/guid/5AE14D3D-1D8B-433B-B0E0-BD15C922D8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://www.glavbukh.ru/edoc/guid/C6D33D21-38DA-4660-8054-F124BD0977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lavbukh.ru/edoc/guid/2762C0B9-357A-4F42-8224-0182310E7C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vbukh.ru/edoc/guid/7EECF6E4-62B8-4D4B-8F4B-36E500DA6C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3756-668D-418A-89F8-F3EFF058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16</Pages>
  <Words>4433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26</cp:revision>
  <cp:lastPrinted>2022-07-19T11:55:00Z</cp:lastPrinted>
  <dcterms:created xsi:type="dcterms:W3CDTF">2022-04-19T09:26:00Z</dcterms:created>
  <dcterms:modified xsi:type="dcterms:W3CDTF">2022-07-22T05:55:00Z</dcterms:modified>
</cp:coreProperties>
</file>