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02" w:rsidRPr="00860909" w:rsidRDefault="00B31502" w:rsidP="00005BF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60909">
        <w:rPr>
          <w:rFonts w:ascii="Times New Roman" w:hAnsi="Times New Roman"/>
          <w:b/>
          <w:sz w:val="32"/>
          <w:szCs w:val="32"/>
        </w:rPr>
        <w:t>АДМИНИСТРАЦИЯ</w:t>
      </w:r>
    </w:p>
    <w:p w:rsidR="00B31502" w:rsidRPr="00EA45D1" w:rsidRDefault="00B31502" w:rsidP="00B31502">
      <w:pPr>
        <w:spacing w:after="0"/>
        <w:jc w:val="center"/>
        <w:outlineLvl w:val="0"/>
        <w:rPr>
          <w:b/>
          <w:sz w:val="32"/>
          <w:szCs w:val="32"/>
        </w:rPr>
      </w:pPr>
      <w:r w:rsidRPr="00860909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B31502" w:rsidRPr="00860909" w:rsidRDefault="00B31502" w:rsidP="00B3150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0909">
        <w:rPr>
          <w:rFonts w:ascii="Times New Roman" w:hAnsi="Times New Roman"/>
          <w:sz w:val="28"/>
          <w:szCs w:val="28"/>
        </w:rPr>
        <w:t>Сургутского района</w:t>
      </w:r>
    </w:p>
    <w:p w:rsidR="00B31502" w:rsidRPr="00860909" w:rsidRDefault="00B31502" w:rsidP="00B3150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09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B31502" w:rsidRPr="00860909" w:rsidRDefault="00B31502" w:rsidP="00B31502">
      <w:pPr>
        <w:rPr>
          <w:rFonts w:ascii="Times New Roman" w:hAnsi="Times New Roman"/>
          <w:sz w:val="28"/>
          <w:szCs w:val="28"/>
        </w:rPr>
      </w:pPr>
    </w:p>
    <w:p w:rsidR="00B31502" w:rsidRPr="00860909" w:rsidRDefault="00B31502" w:rsidP="00B3150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60909">
        <w:rPr>
          <w:rFonts w:ascii="Times New Roman" w:hAnsi="Times New Roman"/>
          <w:sz w:val="32"/>
          <w:szCs w:val="32"/>
        </w:rPr>
        <w:t>ПОСТАНОВЛЕНИЕ</w:t>
      </w:r>
    </w:p>
    <w:p w:rsidR="0008798E" w:rsidRPr="0008798E" w:rsidRDefault="0008798E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98E" w:rsidRPr="0008798E" w:rsidRDefault="0008798E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98E" w:rsidRPr="0008798E" w:rsidRDefault="0008798E" w:rsidP="0000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98E">
        <w:rPr>
          <w:rFonts w:ascii="Times New Roman" w:hAnsi="Times New Roman" w:cs="Times New Roman"/>
          <w:sz w:val="28"/>
          <w:szCs w:val="28"/>
        </w:rPr>
        <w:t>«</w:t>
      </w:r>
      <w:r w:rsidR="0075367A">
        <w:rPr>
          <w:rFonts w:ascii="Times New Roman" w:hAnsi="Times New Roman" w:cs="Times New Roman"/>
          <w:sz w:val="28"/>
          <w:szCs w:val="28"/>
        </w:rPr>
        <w:t>13</w:t>
      </w:r>
      <w:r w:rsidRPr="0008798E">
        <w:rPr>
          <w:rFonts w:ascii="Times New Roman" w:hAnsi="Times New Roman" w:cs="Times New Roman"/>
          <w:sz w:val="28"/>
          <w:szCs w:val="28"/>
        </w:rPr>
        <w:t>»</w:t>
      </w:r>
      <w:r w:rsidR="006154B4">
        <w:rPr>
          <w:rFonts w:ascii="Times New Roman" w:hAnsi="Times New Roman" w:cs="Times New Roman"/>
          <w:sz w:val="28"/>
          <w:szCs w:val="28"/>
        </w:rPr>
        <w:t xml:space="preserve"> </w:t>
      </w:r>
      <w:r w:rsidR="0075367A">
        <w:rPr>
          <w:rFonts w:ascii="Times New Roman" w:hAnsi="Times New Roman" w:cs="Times New Roman"/>
          <w:sz w:val="28"/>
          <w:szCs w:val="28"/>
        </w:rPr>
        <w:t>сентября</w:t>
      </w:r>
      <w:r w:rsidRPr="0008798E">
        <w:rPr>
          <w:rFonts w:ascii="Times New Roman" w:hAnsi="Times New Roman" w:cs="Times New Roman"/>
          <w:sz w:val="28"/>
          <w:szCs w:val="28"/>
        </w:rPr>
        <w:t xml:space="preserve"> 20</w:t>
      </w:r>
      <w:r w:rsidR="00206B7A">
        <w:rPr>
          <w:rFonts w:ascii="Times New Roman" w:hAnsi="Times New Roman" w:cs="Times New Roman"/>
          <w:sz w:val="28"/>
          <w:szCs w:val="28"/>
        </w:rPr>
        <w:t>1</w:t>
      </w:r>
      <w:r w:rsidR="006154B4">
        <w:rPr>
          <w:rFonts w:ascii="Times New Roman" w:hAnsi="Times New Roman" w:cs="Times New Roman"/>
          <w:sz w:val="28"/>
          <w:szCs w:val="28"/>
        </w:rPr>
        <w:t>8</w:t>
      </w:r>
      <w:r w:rsidRPr="000879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206B7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5BFD">
        <w:rPr>
          <w:rFonts w:ascii="Times New Roman" w:hAnsi="Times New Roman" w:cs="Times New Roman"/>
          <w:sz w:val="28"/>
          <w:szCs w:val="28"/>
        </w:rPr>
        <w:t xml:space="preserve">     </w:t>
      </w:r>
      <w:r w:rsidR="00206B7A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005BFD">
        <w:rPr>
          <w:rFonts w:ascii="Times New Roman" w:hAnsi="Times New Roman" w:cs="Times New Roman"/>
          <w:sz w:val="28"/>
          <w:szCs w:val="28"/>
        </w:rPr>
        <w:t xml:space="preserve"> </w:t>
      </w:r>
      <w:r w:rsidR="0075367A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  <w:r w:rsidR="00206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98E" w:rsidRPr="0008798E" w:rsidRDefault="0008798E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98E" w:rsidRDefault="006154B4" w:rsidP="002F2E10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E10">
        <w:rPr>
          <w:rFonts w:ascii="Times New Roman" w:hAnsi="Times New Roman" w:cs="Times New Roman"/>
          <w:sz w:val="28"/>
          <w:szCs w:val="28"/>
        </w:rPr>
        <w:t xml:space="preserve"> признании утратившими силу </w:t>
      </w:r>
      <w:r w:rsidR="00AE5B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остановлений администрации сельского поселения Тундрино.</w:t>
      </w:r>
    </w:p>
    <w:p w:rsidR="006154B4" w:rsidRDefault="006154B4" w:rsidP="0008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B4" w:rsidRDefault="006154B4" w:rsidP="0008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9D" w:rsidRPr="00AE5B9A" w:rsidRDefault="00EB549D" w:rsidP="00EB54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5B9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сельского поселения Тундрино в соответствие с действующим законодательством:</w:t>
      </w:r>
    </w:p>
    <w:p w:rsidR="001D15D8" w:rsidRDefault="00EB549D" w:rsidP="00EB54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A3" w:rsidRDefault="002F2E10" w:rsidP="00F535A7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следующие</w:t>
      </w:r>
      <w:r w:rsidR="006154B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Тундрино:</w:t>
      </w:r>
    </w:p>
    <w:p w:rsidR="006154B4" w:rsidRDefault="006154B4" w:rsidP="00F535A7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Тундрино от 01.12.2011 года №54 </w:t>
      </w:r>
      <w:r w:rsidRPr="006154B4">
        <w:rPr>
          <w:rFonts w:ascii="Times New Roman" w:hAnsi="Times New Roman" w:cs="Times New Roman"/>
          <w:sz w:val="28"/>
          <w:szCs w:val="28"/>
        </w:rPr>
        <w:t>«Об утверждении перечня муниципальных функций, осуществляемых муниципальным</w:t>
      </w:r>
      <w:r w:rsidRPr="00615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4B4">
        <w:rPr>
          <w:rFonts w:ascii="Times New Roman" w:hAnsi="Times New Roman" w:cs="Times New Roman"/>
          <w:sz w:val="28"/>
          <w:szCs w:val="28"/>
        </w:rPr>
        <w:t>казённым</w:t>
      </w:r>
      <w:r w:rsidRPr="00615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4B4">
        <w:rPr>
          <w:rFonts w:ascii="Times New Roman" w:hAnsi="Times New Roman" w:cs="Times New Roman"/>
          <w:sz w:val="28"/>
          <w:szCs w:val="28"/>
        </w:rPr>
        <w:t>учреждением</w:t>
      </w:r>
      <w:r w:rsidRPr="00615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4B4">
        <w:rPr>
          <w:rFonts w:ascii="Times New Roman" w:hAnsi="Times New Roman" w:cs="Times New Roman"/>
          <w:sz w:val="28"/>
          <w:szCs w:val="28"/>
        </w:rPr>
        <w:t>сельского поселения Тундрино»;</w:t>
      </w:r>
    </w:p>
    <w:p w:rsidR="006154B4" w:rsidRDefault="006154B4" w:rsidP="00F535A7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Тундрино от 23.03.2012 года №8 «О перечне муниципальных услуг, в которых размещается муниципальное задание»;</w:t>
      </w:r>
    </w:p>
    <w:p w:rsidR="006154B4" w:rsidRDefault="006154B4" w:rsidP="00F535A7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Тундрино от 16.03.2015 года №10 </w:t>
      </w:r>
      <w:r w:rsidRPr="006154B4">
        <w:rPr>
          <w:rFonts w:ascii="Times New Roman" w:hAnsi="Times New Roman" w:cs="Times New Roman"/>
          <w:sz w:val="28"/>
          <w:szCs w:val="28"/>
        </w:rPr>
        <w:t>«Об утверждении порядка формирования и финансового обеспечения выполнения муниципального задания на оказание муниципальных услуг»;</w:t>
      </w:r>
    </w:p>
    <w:p w:rsidR="006154B4" w:rsidRPr="00730468" w:rsidRDefault="006154B4" w:rsidP="00F535A7">
      <w:pPr>
        <w:pStyle w:val="a5"/>
        <w:numPr>
          <w:ilvl w:val="1"/>
          <w:numId w:val="2"/>
        </w:numPr>
        <w:ind w:left="0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Тундрино от 22.09.2016 года №85 «О внесении изменений в постановление администрации сельского поселения Тундрино от 16.03.2015 г №10 «Об утверждении порядка формирования и финансового обеспечения выполнения муниципального задания на оказание муниципальных услуг»</w:t>
      </w:r>
      <w:r w:rsidR="00F535A7">
        <w:rPr>
          <w:rFonts w:ascii="Times New Roman" w:hAnsi="Times New Roman" w:cs="Times New Roman"/>
          <w:sz w:val="28"/>
          <w:szCs w:val="28"/>
        </w:rPr>
        <w:t>.</w:t>
      </w:r>
    </w:p>
    <w:p w:rsidR="0008798E" w:rsidRPr="00730468" w:rsidRDefault="00AF5F7B" w:rsidP="00730468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468">
        <w:rPr>
          <w:rFonts w:ascii="Times New Roman" w:hAnsi="Times New Roman" w:cs="Times New Roman"/>
          <w:sz w:val="28"/>
          <w:szCs w:val="28"/>
        </w:rPr>
        <w:t>2</w:t>
      </w:r>
      <w:r w:rsidR="001D15D8" w:rsidRPr="00730468">
        <w:rPr>
          <w:rFonts w:ascii="Times New Roman" w:hAnsi="Times New Roman" w:cs="Times New Roman"/>
          <w:sz w:val="28"/>
          <w:szCs w:val="28"/>
        </w:rPr>
        <w:t>.</w:t>
      </w:r>
      <w:r w:rsidR="00456C6E" w:rsidRPr="00730468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="0008798E" w:rsidRPr="00730468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730468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456C6E" w:rsidRPr="0073046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сельское поселение Тундрино</w:t>
      </w:r>
      <w:r w:rsidR="0008798E" w:rsidRPr="00730468">
        <w:rPr>
          <w:rFonts w:ascii="Times New Roman" w:hAnsi="Times New Roman" w:cs="Times New Roman"/>
          <w:sz w:val="28"/>
          <w:szCs w:val="28"/>
        </w:rPr>
        <w:t>.</w:t>
      </w:r>
    </w:p>
    <w:p w:rsidR="00827BF5" w:rsidRDefault="00D274C6" w:rsidP="00D274C6">
      <w:pPr>
        <w:pStyle w:val="a5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59D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обнародования.</w:t>
      </w:r>
    </w:p>
    <w:p w:rsidR="00D274C6" w:rsidRPr="00730468" w:rsidRDefault="00D274C6" w:rsidP="00D274C6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</w:p>
    <w:p w:rsidR="00456C6E" w:rsidRDefault="0075367A" w:rsidP="00B536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798E" w:rsidRPr="000879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798E" w:rsidRPr="00087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6B7A">
        <w:rPr>
          <w:rFonts w:ascii="Times New Roman" w:hAnsi="Times New Roman" w:cs="Times New Roman"/>
          <w:sz w:val="28"/>
          <w:szCs w:val="28"/>
        </w:rPr>
        <w:t>Тундрино</w:t>
      </w:r>
      <w:r w:rsidR="0008798E" w:rsidRPr="000879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2EF">
        <w:rPr>
          <w:rFonts w:ascii="Times New Roman" w:hAnsi="Times New Roman" w:cs="Times New Roman"/>
          <w:sz w:val="28"/>
          <w:szCs w:val="28"/>
        </w:rPr>
        <w:t xml:space="preserve"> </w:t>
      </w:r>
      <w:r w:rsidR="0008798E" w:rsidRPr="000879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6B7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B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М.Б. Жумабаев</w:t>
      </w:r>
    </w:p>
    <w:p w:rsidR="001C612B" w:rsidRPr="0008798E" w:rsidRDefault="001C612B" w:rsidP="00087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612B" w:rsidRPr="0008798E" w:rsidSect="00F535A7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18A"/>
    <w:multiLevelType w:val="multilevel"/>
    <w:tmpl w:val="093EFF48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41117650"/>
    <w:multiLevelType w:val="hybridMultilevel"/>
    <w:tmpl w:val="5A5E6364"/>
    <w:lvl w:ilvl="0" w:tplc="5E9ABC2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98E"/>
    <w:rsid w:val="00005BFD"/>
    <w:rsid w:val="00042EF3"/>
    <w:rsid w:val="0008798E"/>
    <w:rsid w:val="000D221C"/>
    <w:rsid w:val="001A6F10"/>
    <w:rsid w:val="001C612B"/>
    <w:rsid w:val="001D15D8"/>
    <w:rsid w:val="00206B7A"/>
    <w:rsid w:val="00295A33"/>
    <w:rsid w:val="002A7D06"/>
    <w:rsid w:val="002F2E10"/>
    <w:rsid w:val="00321CBD"/>
    <w:rsid w:val="003A72EF"/>
    <w:rsid w:val="003C7740"/>
    <w:rsid w:val="00413BA1"/>
    <w:rsid w:val="00456C6E"/>
    <w:rsid w:val="00462024"/>
    <w:rsid w:val="004C55BF"/>
    <w:rsid w:val="0054455E"/>
    <w:rsid w:val="00584C0C"/>
    <w:rsid w:val="006154B4"/>
    <w:rsid w:val="006F3352"/>
    <w:rsid w:val="00730468"/>
    <w:rsid w:val="00735FB1"/>
    <w:rsid w:val="0075367A"/>
    <w:rsid w:val="00794E73"/>
    <w:rsid w:val="007F14AB"/>
    <w:rsid w:val="00827BF5"/>
    <w:rsid w:val="008E5AD0"/>
    <w:rsid w:val="00984984"/>
    <w:rsid w:val="009A27B7"/>
    <w:rsid w:val="009B7798"/>
    <w:rsid w:val="00AE5B9A"/>
    <w:rsid w:val="00AF5F7B"/>
    <w:rsid w:val="00B21B89"/>
    <w:rsid w:val="00B23694"/>
    <w:rsid w:val="00B31502"/>
    <w:rsid w:val="00B5367E"/>
    <w:rsid w:val="00C360A0"/>
    <w:rsid w:val="00CB7F03"/>
    <w:rsid w:val="00D274C6"/>
    <w:rsid w:val="00D3598F"/>
    <w:rsid w:val="00D41EA3"/>
    <w:rsid w:val="00D6319C"/>
    <w:rsid w:val="00EB549D"/>
    <w:rsid w:val="00F535A7"/>
    <w:rsid w:val="00FA4B5B"/>
    <w:rsid w:val="00FA731D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D633"/>
  <w15:docId w15:val="{6DF5545C-84D0-41B6-B913-4C6641FC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F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4AB"/>
  </w:style>
  <w:style w:type="character" w:styleId="a4">
    <w:name w:val="Hyperlink"/>
    <w:basedOn w:val="a0"/>
    <w:uiPriority w:val="99"/>
    <w:semiHidden/>
    <w:unhideWhenUsed/>
    <w:rsid w:val="007F14AB"/>
    <w:rPr>
      <w:color w:val="0000FF"/>
      <w:u w:val="single"/>
    </w:rPr>
  </w:style>
  <w:style w:type="paragraph" w:styleId="a5">
    <w:name w:val="No Spacing"/>
    <w:uiPriority w:val="1"/>
    <w:qFormat/>
    <w:rsid w:val="00730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26</cp:revision>
  <cp:lastPrinted>2018-09-13T05:19:00Z</cp:lastPrinted>
  <dcterms:created xsi:type="dcterms:W3CDTF">2015-02-06T05:23:00Z</dcterms:created>
  <dcterms:modified xsi:type="dcterms:W3CDTF">2018-09-13T05:19:00Z</dcterms:modified>
</cp:coreProperties>
</file>