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D" w:rsidRDefault="0015444D" w:rsidP="0015444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5444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Статья 39.6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Земельный кодекс РФ «</w:t>
      </w:r>
      <w:r w:rsidRPr="0015444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"пунктом 2" настоящей статьи.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1) земельного участка юридическим лицам в соответствии с указом или распоряжением Президента Российской Федерации;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 xml:space="preserve"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4B425D">
        <w:rPr>
          <w:sz w:val="28"/>
          <w:szCs w:val="28"/>
        </w:rPr>
        <w:t>электро</w:t>
      </w:r>
      <w:proofErr w:type="spellEnd"/>
      <w:r w:rsidRPr="004B425D">
        <w:rPr>
          <w:sz w:val="28"/>
          <w:szCs w:val="28"/>
        </w:rPr>
        <w:t>-, тепл</w:t>
      </w:r>
      <w:proofErr w:type="gramStart"/>
      <w:r w:rsidRPr="004B425D">
        <w:rPr>
          <w:sz w:val="28"/>
          <w:szCs w:val="28"/>
        </w:rPr>
        <w:t>о-</w:t>
      </w:r>
      <w:proofErr w:type="gramEnd"/>
      <w:r w:rsidRPr="004B425D">
        <w:rPr>
          <w:sz w:val="28"/>
          <w:szCs w:val="28"/>
        </w:rPr>
        <w:t xml:space="preserve">, </w:t>
      </w:r>
      <w:proofErr w:type="spellStart"/>
      <w:r w:rsidRPr="004B425D">
        <w:rPr>
          <w:sz w:val="28"/>
          <w:szCs w:val="28"/>
        </w:rPr>
        <w:t>газо</w:t>
      </w:r>
      <w:proofErr w:type="spellEnd"/>
      <w:r w:rsidRPr="004B425D">
        <w:rPr>
          <w:sz w:val="28"/>
          <w:szCs w:val="28"/>
        </w:rPr>
        <w:t xml:space="preserve">- и водоснабжения, водоотведения, связи, нефтепроводов, объектов федерального, регионального или местного значения;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"подпунктами 6" и "8" настоящего пункта;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 xml:space="preserve"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</w:t>
      </w:r>
      <w:r w:rsidRPr="004B425D">
        <w:rPr>
          <w:sz w:val="28"/>
          <w:szCs w:val="28"/>
        </w:rPr>
        <w:lastRenderedPageBreak/>
        <w:t xml:space="preserve">общего собрания членов данной некоммерческой организации, данной некоммерческой организации;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 xml:space="preserve"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"статьей 39.20" настоящего Кодекса, на праве оперативного управления;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"пунктом 5" настоящей статьи;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"пункте 2 статьи 39.9" настоящего Кодекса;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"законом" "Об обороте земель сельскохозяйственного назначения";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13) земельного участка, образованного в границах застроенной территории, лицу, с которым заключен договор о развитии застроенной территории;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 xml:space="preserve">13.1)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lastRenderedPageBreak/>
        <w:t xml:space="preserve"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"статьей 39.18" настоящего Кодекса;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</w:r>
      <w:proofErr w:type="gramStart"/>
      <w:r w:rsidRPr="004B425D">
        <w:rPr>
          <w:sz w:val="28"/>
          <w:szCs w:val="28"/>
        </w:rPr>
        <w:t>нужд</w:t>
      </w:r>
      <w:proofErr w:type="gramEnd"/>
      <w:r w:rsidRPr="004B425D">
        <w:rPr>
          <w:sz w:val="28"/>
          <w:szCs w:val="28"/>
        </w:rPr>
        <w:t xml:space="preserve"> либо ограничен в обороте;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4B425D">
        <w:rPr>
          <w:sz w:val="28"/>
          <w:szCs w:val="28"/>
        </w:rPr>
        <w:t>недропользователю</w:t>
      </w:r>
      <w:proofErr w:type="spellEnd"/>
      <w:r w:rsidRPr="004B425D">
        <w:rPr>
          <w:sz w:val="28"/>
          <w:szCs w:val="28"/>
        </w:rPr>
        <w:t xml:space="preserve">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4B425D">
        <w:rPr>
          <w:sz w:val="28"/>
          <w:szCs w:val="28"/>
        </w:rPr>
        <w:t xml:space="preserve"> экономической зоны и на прилегающей к ней территории и по управлению этими и ранее созданными объектами недвижимости;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lastRenderedPageBreak/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4B425D">
        <w:rPr>
          <w:sz w:val="28"/>
          <w:szCs w:val="28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4B425D">
        <w:rPr>
          <w:sz w:val="28"/>
          <w:szCs w:val="28"/>
        </w:rPr>
        <w:t>муниципально-частном</w:t>
      </w:r>
      <w:proofErr w:type="spellEnd"/>
      <w:r w:rsidRPr="004B425D">
        <w:rPr>
          <w:sz w:val="28"/>
          <w:szCs w:val="28"/>
        </w:rPr>
        <w:t xml:space="preserve"> партнерстве, лицу, с которым заключены указанные соглашения;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4B425D">
        <w:rPr>
          <w:sz w:val="28"/>
          <w:szCs w:val="28"/>
        </w:rPr>
        <w:t xml:space="preserve">, </w:t>
      </w:r>
      <w:proofErr w:type="gramStart"/>
      <w:r w:rsidRPr="004B425D">
        <w:rPr>
          <w:sz w:val="28"/>
          <w:szCs w:val="28"/>
        </w:rPr>
        <w:t xml:space="preserve">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4B425D">
        <w:rPr>
          <w:sz w:val="28"/>
          <w:szCs w:val="28"/>
        </w:rPr>
        <w:t>охотхозяйственное</w:t>
      </w:r>
      <w:proofErr w:type="spellEnd"/>
      <w:r w:rsidRPr="004B425D">
        <w:rPr>
          <w:sz w:val="28"/>
          <w:szCs w:val="28"/>
        </w:rPr>
        <w:t xml:space="preserve"> соглашение;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4B425D">
        <w:rPr>
          <w:sz w:val="28"/>
          <w:szCs w:val="28"/>
        </w:rPr>
        <w:t>полос</w:t>
      </w:r>
      <w:proofErr w:type="gramEnd"/>
      <w:r w:rsidRPr="004B425D">
        <w:rPr>
          <w:sz w:val="28"/>
          <w:szCs w:val="28"/>
        </w:rPr>
        <w:t xml:space="preserve"> автомобильных дорог;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27) земельного участка для осуществления деятельности открытого акционерного общества "Российские железные дороги" для размещения </w:t>
      </w:r>
      <w:proofErr w:type="gramStart"/>
      <w:r w:rsidRPr="004B425D">
        <w:rPr>
          <w:sz w:val="28"/>
          <w:szCs w:val="28"/>
        </w:rPr>
        <w:t>объектов инфраструктуры железнодорожного транспорта общего пользования</w:t>
      </w:r>
      <w:proofErr w:type="gramEnd"/>
      <w:r w:rsidRPr="004B425D">
        <w:rPr>
          <w:sz w:val="28"/>
          <w:szCs w:val="28"/>
        </w:rPr>
        <w:t xml:space="preserve">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</w:t>
      </w:r>
      <w:r w:rsidRPr="004B425D">
        <w:rPr>
          <w:sz w:val="28"/>
          <w:szCs w:val="28"/>
        </w:rPr>
        <w:lastRenderedPageBreak/>
        <w:t xml:space="preserve">для реализации инвестиционного проекта в соответствии с инвестиционной декларацией;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31)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32) земельного участка арендатору (за исключением арендаторов земельных участков, указанных в "подпункте 31" настоящего пункта), если этот арендатор имеет право на заключение нового договора аренды такого земельного участка в соответствии с "пунктами 3" и "4" настоящей статьи.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33) земельного участка резиденту свободного порта Владивосток на территории свободного порта Владивосток.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"пунктом 13", "14" или "20 статьи 39.12" настоящего Кодекса);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2) земельный участок предоставлен гражданину на аукционе для ведения садоводства или дачного хозяйства.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4. </w:t>
      </w:r>
      <w:proofErr w:type="gramStart"/>
      <w:r w:rsidRPr="004B425D">
        <w:rPr>
          <w:sz w:val="28"/>
          <w:szCs w:val="28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"пункте 3" настоящей статьи случаях при наличии в совокупности следующих условий: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lastRenderedPageBreak/>
        <w:t xml:space="preserve"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3) ранее заключенный договор аренды такого земельного участка не </w:t>
      </w:r>
      <w:proofErr w:type="gramStart"/>
      <w:r w:rsidRPr="004B425D">
        <w:rPr>
          <w:sz w:val="28"/>
          <w:szCs w:val="28"/>
        </w:rPr>
        <w:t>был</w:t>
      </w:r>
      <w:proofErr w:type="gramEnd"/>
      <w:r w:rsidRPr="004B425D">
        <w:rPr>
          <w:sz w:val="28"/>
          <w:szCs w:val="28"/>
        </w:rPr>
        <w:t xml:space="preserve"> расторгнут с этим гражданином или этим юридическим лицом по основаниям, предусмотренным "пунктами 1" и "2 статьи 46" настоящего Кодекса;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proofErr w:type="gramStart"/>
      <w:r w:rsidRPr="004B425D">
        <w:rPr>
          <w:sz w:val="28"/>
          <w:szCs w:val="28"/>
        </w:rPr>
        <w:t xml:space="preserve">4) на момент заключения нового договора аренды такого земельного участка имеются предусмотренные "подпунктами 1" - "30 пункта 2" настоящей статьи основания для предоставления без проведения торгов земельного участка, договор аренды которого был заключен без проведения торгов. </w:t>
      </w:r>
      <w:proofErr w:type="gramEnd"/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1) собственнику объекта незавершенного строительства, право </w:t>
      </w:r>
      <w:proofErr w:type="gramStart"/>
      <w:r w:rsidRPr="004B425D">
        <w:rPr>
          <w:sz w:val="28"/>
          <w:szCs w:val="28"/>
        </w:rPr>
        <w:t>собственности</w:t>
      </w:r>
      <w:proofErr w:type="gramEnd"/>
      <w:r w:rsidRPr="004B425D">
        <w:rPr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2) собственнику объекта незавершенного строительства, за исключением указанного в "подпункте 1"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</w:t>
      </w:r>
      <w:proofErr w:type="gramStart"/>
      <w:r w:rsidRPr="004B425D">
        <w:rPr>
          <w:sz w:val="28"/>
          <w:szCs w:val="28"/>
        </w:rPr>
        <w:t>торгов</w:t>
      </w:r>
      <w:proofErr w:type="gramEnd"/>
      <w:r w:rsidRPr="004B425D">
        <w:rPr>
          <w:sz w:val="28"/>
          <w:szCs w:val="28"/>
        </w:rPr>
        <w:t xml:space="preserve">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</w:t>
      </w:r>
      <w:proofErr w:type="gramStart"/>
      <w:r w:rsidRPr="004B425D">
        <w:rPr>
          <w:sz w:val="28"/>
          <w:szCs w:val="28"/>
        </w:rPr>
        <w:t>в аренду без аукциона в соответствии с настоящим подпунктом</w:t>
      </w:r>
      <w:proofErr w:type="gramEnd"/>
      <w:r w:rsidRPr="004B425D">
        <w:rPr>
          <w:sz w:val="28"/>
          <w:szCs w:val="28"/>
        </w:rPr>
        <w:t xml:space="preserve">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 </w:t>
      </w:r>
    </w:p>
    <w:p w:rsidR="0015444D" w:rsidRPr="004B425D" w:rsidRDefault="0015444D" w:rsidP="0015444D">
      <w:pPr>
        <w:pStyle w:val="af3"/>
        <w:jc w:val="both"/>
        <w:rPr>
          <w:sz w:val="28"/>
          <w:szCs w:val="28"/>
        </w:rPr>
      </w:pPr>
      <w:r w:rsidRPr="004B425D">
        <w:rPr>
          <w:sz w:val="28"/>
          <w:szCs w:val="28"/>
        </w:rPr>
        <w:t xml:space="preserve"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 w:rsidRPr="004B425D">
        <w:rPr>
          <w:sz w:val="28"/>
          <w:szCs w:val="28"/>
        </w:rPr>
        <w:t>участие</w:t>
      </w:r>
      <w:proofErr w:type="gramEnd"/>
      <w:r w:rsidRPr="004B425D">
        <w:rPr>
          <w:sz w:val="28"/>
          <w:szCs w:val="28"/>
        </w:rP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</w:t>
      </w:r>
      <w:r w:rsidRPr="004B425D">
        <w:rPr>
          <w:sz w:val="28"/>
          <w:szCs w:val="28"/>
        </w:rPr>
        <w:lastRenderedPageBreak/>
        <w:t>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15444D" w:rsidRPr="0015444D" w:rsidRDefault="0015444D" w:rsidP="0015444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6C3C54" w:rsidRPr="0015444D" w:rsidRDefault="006C3C54">
      <w:pPr>
        <w:rPr>
          <w:lang w:val="ru-RU"/>
        </w:rPr>
      </w:pPr>
    </w:p>
    <w:sectPr w:rsidR="006C3C54" w:rsidRPr="0015444D" w:rsidSect="001544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4D"/>
    <w:rsid w:val="0015444D"/>
    <w:rsid w:val="004B425D"/>
    <w:rsid w:val="006C3C54"/>
    <w:rsid w:val="008B3D1F"/>
    <w:rsid w:val="00C93F7E"/>
    <w:rsid w:val="00E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544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2228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2015-09-14T07:18:00Z</dcterms:created>
  <dcterms:modified xsi:type="dcterms:W3CDTF">2015-09-14T07:21:00Z</dcterms:modified>
</cp:coreProperties>
</file>