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56" w:rsidRPr="00D545F9" w:rsidRDefault="00A746E0" w:rsidP="005542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жители сельского поселения Тундрино</w:t>
      </w:r>
      <w:r w:rsidR="00D545F9">
        <w:rPr>
          <w:sz w:val="28"/>
          <w:szCs w:val="28"/>
          <w:lang w:val="ru-RU"/>
        </w:rPr>
        <w:t>!</w:t>
      </w:r>
    </w:p>
    <w:p w:rsidR="000A2B7F" w:rsidRDefault="000A2B7F" w:rsidP="0045607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081E" w:rsidRPr="0003081E" w:rsidRDefault="0003081E" w:rsidP="0003081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081E">
        <w:rPr>
          <w:rFonts w:ascii="Times New Roman" w:hAnsi="Times New Roman" w:cs="Times New Roman"/>
          <w:sz w:val="28"/>
          <w:szCs w:val="28"/>
        </w:rPr>
        <w:t>Нас</w:t>
      </w:r>
      <w:r w:rsidR="00A746E0">
        <w:rPr>
          <w:rFonts w:ascii="Times New Roman" w:hAnsi="Times New Roman" w:cs="Times New Roman"/>
          <w:sz w:val="28"/>
          <w:szCs w:val="28"/>
        </w:rPr>
        <w:t>тоящим сообщаем</w:t>
      </w:r>
      <w:r>
        <w:rPr>
          <w:rFonts w:ascii="Times New Roman" w:hAnsi="Times New Roman" w:cs="Times New Roman"/>
          <w:sz w:val="28"/>
          <w:szCs w:val="28"/>
        </w:rPr>
        <w:t>, что 16 декабря 2022</w:t>
      </w:r>
      <w:r w:rsidRPr="0003081E">
        <w:rPr>
          <w:rFonts w:ascii="Times New Roman" w:hAnsi="Times New Roman" w:cs="Times New Roman"/>
          <w:sz w:val="28"/>
          <w:szCs w:val="28"/>
        </w:rPr>
        <w:t xml:space="preserve"> года департаментом образования и молодежной политики администрации Сургутского района и МАУ «Район</w:t>
      </w:r>
      <w:r>
        <w:rPr>
          <w:rFonts w:ascii="Times New Roman" w:hAnsi="Times New Roman" w:cs="Times New Roman"/>
          <w:sz w:val="28"/>
          <w:szCs w:val="28"/>
        </w:rPr>
        <w:t>ный молодежный центр» пройдет</w:t>
      </w:r>
      <w:r w:rsidRPr="0003081E">
        <w:rPr>
          <w:rFonts w:ascii="Times New Roman" w:hAnsi="Times New Roman" w:cs="Times New Roman"/>
          <w:sz w:val="28"/>
          <w:szCs w:val="28"/>
        </w:rPr>
        <w:t xml:space="preserve"> церемония чествования талантливой и инициативной молодёжи Сургутского района «</w:t>
      </w:r>
      <w:r>
        <w:rPr>
          <w:rFonts w:ascii="Times New Roman" w:hAnsi="Times New Roman" w:cs="Times New Roman"/>
          <w:sz w:val="28"/>
          <w:szCs w:val="28"/>
        </w:rPr>
        <w:t>Вышка района</w:t>
      </w:r>
      <w:r w:rsidRPr="0003081E">
        <w:rPr>
          <w:rFonts w:ascii="Times New Roman" w:hAnsi="Times New Roman" w:cs="Times New Roman"/>
          <w:sz w:val="28"/>
          <w:szCs w:val="28"/>
        </w:rPr>
        <w:t xml:space="preserve">» (далее - Церемония). </w:t>
      </w:r>
    </w:p>
    <w:p w:rsidR="0003081E" w:rsidRPr="0003081E" w:rsidRDefault="0003081E" w:rsidP="0003081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081E">
        <w:rPr>
          <w:rFonts w:ascii="Times New Roman" w:hAnsi="Times New Roman" w:cs="Times New Roman"/>
          <w:sz w:val="28"/>
          <w:szCs w:val="28"/>
        </w:rPr>
        <w:t>Целью Церемонии является выявление, поддержка и признание заслуг талантливой, перспективной, активной молодёжи и специалистов, работающих с молодёжью, проживающих в Сургутском районе.</w:t>
      </w:r>
    </w:p>
    <w:p w:rsidR="0003081E" w:rsidRPr="0003081E" w:rsidRDefault="0003081E" w:rsidP="0003081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081E">
        <w:rPr>
          <w:rFonts w:ascii="Times New Roman" w:hAnsi="Times New Roman" w:cs="Times New Roman"/>
          <w:sz w:val="28"/>
          <w:szCs w:val="28"/>
        </w:rPr>
        <w:t xml:space="preserve">К участию в Церемонии приглашается молодёжь Сургутского района в возрасте от 14 до 35 лет, а также специалисты, работающие с молодёжью в поселении – должностные лица, отвечающие за организацию работы с молодёжью в поселениях Сургутского района, специалисты учреждений сферы молодёжной политики Сургутского района. </w:t>
      </w:r>
    </w:p>
    <w:p w:rsidR="0003081E" w:rsidRPr="0003081E" w:rsidRDefault="00A746E0" w:rsidP="0003081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</w:t>
      </w:r>
      <w:r w:rsidR="0003081E">
        <w:rPr>
          <w:rFonts w:ascii="Times New Roman" w:hAnsi="Times New Roman" w:cs="Times New Roman"/>
          <w:sz w:val="28"/>
          <w:szCs w:val="28"/>
        </w:rPr>
        <w:t xml:space="preserve"> </w:t>
      </w:r>
      <w:r w:rsidR="0003081E" w:rsidRPr="0003081E">
        <w:rPr>
          <w:rFonts w:ascii="Times New Roman" w:hAnsi="Times New Roman" w:cs="Times New Roman"/>
          <w:sz w:val="28"/>
          <w:szCs w:val="28"/>
        </w:rPr>
        <w:t>заявок</w:t>
      </w:r>
      <w:r w:rsidR="0003081E">
        <w:rPr>
          <w:rFonts w:ascii="Times New Roman" w:hAnsi="Times New Roman" w:cs="Times New Roman"/>
          <w:sz w:val="28"/>
          <w:szCs w:val="28"/>
        </w:rPr>
        <w:t xml:space="preserve"> </w:t>
      </w:r>
      <w:r w:rsidR="0003081E" w:rsidRPr="0003081E">
        <w:rPr>
          <w:rFonts w:ascii="Times New Roman" w:hAnsi="Times New Roman" w:cs="Times New Roman"/>
          <w:sz w:val="28"/>
          <w:szCs w:val="28"/>
        </w:rPr>
        <w:t>на Цере</w:t>
      </w:r>
      <w:r w:rsidR="0003081E">
        <w:rPr>
          <w:rFonts w:ascii="Times New Roman" w:hAnsi="Times New Roman" w:cs="Times New Roman"/>
          <w:sz w:val="28"/>
          <w:szCs w:val="28"/>
        </w:rPr>
        <w:t>монию осуществляется в срок до 11 декабря 2022 года</w:t>
      </w:r>
      <w:r w:rsidR="0003081E" w:rsidRPr="0003081E">
        <w:t xml:space="preserve"> </w:t>
      </w:r>
      <w:r w:rsidR="0003081E" w:rsidRPr="0003081E">
        <w:rPr>
          <w:rFonts w:ascii="Times New Roman" w:hAnsi="Times New Roman" w:cs="Times New Roman"/>
          <w:sz w:val="28"/>
          <w:szCs w:val="28"/>
        </w:rPr>
        <w:t>по ссылке https://forms.yandex</w:t>
      </w:r>
      <w:r w:rsidR="0003081E">
        <w:rPr>
          <w:rFonts w:ascii="Times New Roman" w:hAnsi="Times New Roman" w:cs="Times New Roman"/>
          <w:sz w:val="28"/>
          <w:szCs w:val="28"/>
        </w:rPr>
        <w:t>.ru/u/63809b04068ff0990c7f04db/.</w:t>
      </w:r>
    </w:p>
    <w:p w:rsidR="00A746E0" w:rsidRDefault="00A746E0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A746E0" w:rsidRDefault="00A746E0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A746E0" w:rsidRDefault="00A746E0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A746E0" w:rsidRDefault="00A746E0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A746E0" w:rsidRDefault="00A746E0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A746E0" w:rsidRDefault="00A746E0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A746E0" w:rsidRDefault="00A746E0" w:rsidP="00A746E0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0" w:name="_GoBack"/>
      <w:bookmarkEnd w:id="0"/>
    </w:p>
    <w:p w:rsidR="00A746E0" w:rsidRDefault="00A746E0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484564" w:rsidRDefault="00484564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03081E" w:rsidRDefault="0003081E" w:rsidP="00484564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03081E" w:rsidRPr="0003081E" w:rsidRDefault="0003081E" w:rsidP="0003081E">
      <w:pPr>
        <w:ind w:left="-142"/>
        <w:jc w:val="center"/>
        <w:rPr>
          <w:b/>
          <w:sz w:val="28"/>
          <w:szCs w:val="28"/>
          <w:lang w:val="ru-RU"/>
        </w:rPr>
      </w:pPr>
      <w:r w:rsidRPr="0003081E">
        <w:rPr>
          <w:b/>
          <w:sz w:val="28"/>
          <w:szCs w:val="28"/>
          <w:lang w:val="ru-RU"/>
        </w:rPr>
        <w:t>ПОЛОЖЕНИЕ</w:t>
      </w:r>
    </w:p>
    <w:p w:rsidR="0003081E" w:rsidRPr="0003081E" w:rsidRDefault="0003081E" w:rsidP="0003081E">
      <w:pPr>
        <w:ind w:left="-142"/>
        <w:jc w:val="center"/>
        <w:rPr>
          <w:b/>
          <w:sz w:val="28"/>
          <w:szCs w:val="28"/>
          <w:lang w:val="ru-RU"/>
        </w:rPr>
      </w:pPr>
      <w:r w:rsidRPr="0003081E">
        <w:rPr>
          <w:b/>
          <w:sz w:val="28"/>
          <w:szCs w:val="28"/>
          <w:lang w:val="ru-RU"/>
        </w:rPr>
        <w:t xml:space="preserve">об организации и проведении встречи активной молодёжи Сургутского района в рамках проекта </w:t>
      </w:r>
    </w:p>
    <w:p w:rsidR="0003081E" w:rsidRPr="009A7ECB" w:rsidRDefault="0003081E" w:rsidP="0003081E">
      <w:pPr>
        <w:ind w:left="-142"/>
        <w:jc w:val="center"/>
        <w:rPr>
          <w:b/>
          <w:sz w:val="28"/>
          <w:szCs w:val="28"/>
        </w:rPr>
      </w:pPr>
      <w:r w:rsidRPr="009A7EC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Вышка района</w:t>
      </w:r>
      <w:r w:rsidRPr="009A7ECB">
        <w:rPr>
          <w:b/>
          <w:sz w:val="28"/>
          <w:szCs w:val="28"/>
        </w:rPr>
        <w:t>»</w:t>
      </w:r>
    </w:p>
    <w:p w:rsidR="0003081E" w:rsidRPr="009A7ECB" w:rsidRDefault="0003081E" w:rsidP="0003081E">
      <w:pPr>
        <w:ind w:left="-142"/>
        <w:rPr>
          <w:sz w:val="28"/>
          <w:szCs w:val="28"/>
        </w:rPr>
      </w:pPr>
    </w:p>
    <w:p w:rsidR="0003081E" w:rsidRDefault="0003081E" w:rsidP="0003081E">
      <w:pPr>
        <w:pStyle w:val="afa"/>
        <w:widowControl w:val="0"/>
        <w:numPr>
          <w:ilvl w:val="0"/>
          <w:numId w:val="8"/>
        </w:numPr>
        <w:autoSpaceDE w:val="0"/>
        <w:autoSpaceDN w:val="0"/>
        <w:ind w:left="-142" w:firstLine="568"/>
        <w:contextualSpacing w:val="0"/>
        <w:jc w:val="center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Общие положения</w:t>
      </w:r>
    </w:p>
    <w:p w:rsidR="0003081E" w:rsidRPr="00C618F1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Pr="0003081E" w:rsidRDefault="0003081E" w:rsidP="0003081E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ind w:left="-142" w:firstLine="710"/>
        <w:jc w:val="both"/>
        <w:rPr>
          <w:rFonts w:eastAsia="Calibri"/>
          <w:sz w:val="28"/>
          <w:szCs w:val="28"/>
          <w:lang w:val="ru-RU"/>
        </w:rPr>
      </w:pPr>
      <w:r w:rsidRPr="0003081E">
        <w:rPr>
          <w:rFonts w:eastAsia="Calibri"/>
          <w:sz w:val="28"/>
          <w:szCs w:val="28"/>
          <w:lang w:val="ru-RU"/>
        </w:rPr>
        <w:t xml:space="preserve">Настоящее Положение определяет цель, задачи, </w:t>
      </w:r>
      <w:r w:rsidRPr="0003081E">
        <w:rPr>
          <w:sz w:val="28"/>
          <w:szCs w:val="28"/>
          <w:lang w:val="ru-RU"/>
        </w:rPr>
        <w:t>условия и порядок проведения</w:t>
      </w:r>
      <w:r w:rsidRPr="0003081E">
        <w:rPr>
          <w:rFonts w:eastAsia="Calibri"/>
          <w:sz w:val="28"/>
          <w:szCs w:val="28"/>
          <w:lang w:val="ru-RU"/>
        </w:rPr>
        <w:t xml:space="preserve"> встречи активной молодёжи Сургутского района в рамках проекта «Вышка района»</w:t>
      </w:r>
      <w:r w:rsidRPr="0003081E">
        <w:rPr>
          <w:b/>
          <w:sz w:val="28"/>
          <w:szCs w:val="28"/>
          <w:lang w:val="ru-RU"/>
        </w:rPr>
        <w:t xml:space="preserve"> </w:t>
      </w:r>
      <w:r w:rsidRPr="0003081E">
        <w:rPr>
          <w:rFonts w:eastAsia="Calibri"/>
          <w:sz w:val="28"/>
          <w:szCs w:val="28"/>
          <w:lang w:val="ru-RU"/>
        </w:rPr>
        <w:t xml:space="preserve">(далее </w:t>
      </w:r>
      <w:r w:rsidRPr="0003081E">
        <w:rPr>
          <w:sz w:val="28"/>
          <w:szCs w:val="28"/>
          <w:lang w:val="ru-RU"/>
        </w:rPr>
        <w:t xml:space="preserve">– </w:t>
      </w:r>
      <w:r w:rsidRPr="0003081E">
        <w:rPr>
          <w:rFonts w:eastAsia="Calibri"/>
          <w:sz w:val="28"/>
          <w:szCs w:val="28"/>
          <w:lang w:val="ru-RU"/>
        </w:rPr>
        <w:t>Проект).</w:t>
      </w:r>
    </w:p>
    <w:p w:rsidR="0003081E" w:rsidRPr="009A7ECB" w:rsidRDefault="0003081E" w:rsidP="0003081E">
      <w:pPr>
        <w:pStyle w:val="afa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ind w:left="-142" w:firstLine="710"/>
        <w:contextualSpacing w:val="0"/>
        <w:jc w:val="both"/>
        <w:rPr>
          <w:sz w:val="28"/>
          <w:szCs w:val="28"/>
        </w:rPr>
      </w:pPr>
      <w:r w:rsidRPr="009A7ECB">
        <w:rPr>
          <w:sz w:val="28"/>
          <w:szCs w:val="28"/>
        </w:rPr>
        <w:t>Организаторами Проекта являются</w:t>
      </w:r>
      <w:r>
        <w:rPr>
          <w:sz w:val="28"/>
          <w:szCs w:val="28"/>
        </w:rPr>
        <w:t xml:space="preserve"> </w:t>
      </w:r>
      <w:r w:rsidRPr="009A7ECB">
        <w:rPr>
          <w:sz w:val="28"/>
          <w:szCs w:val="28"/>
        </w:rPr>
        <w:t>департамент образования и молодёжной политики администрации Сургутского района, МАУ СР «Районный молодёжный центр».</w:t>
      </w:r>
    </w:p>
    <w:p w:rsidR="0003081E" w:rsidRPr="0003081E" w:rsidRDefault="0003081E" w:rsidP="0003081E">
      <w:pPr>
        <w:ind w:left="-142"/>
        <w:jc w:val="both"/>
        <w:rPr>
          <w:sz w:val="28"/>
          <w:szCs w:val="28"/>
          <w:lang w:val="ru-RU"/>
        </w:rPr>
      </w:pPr>
    </w:p>
    <w:p w:rsidR="0003081E" w:rsidRDefault="0003081E" w:rsidP="0003081E">
      <w:pPr>
        <w:pStyle w:val="afa"/>
        <w:widowControl w:val="0"/>
        <w:numPr>
          <w:ilvl w:val="0"/>
          <w:numId w:val="8"/>
        </w:numPr>
        <w:autoSpaceDE w:val="0"/>
        <w:autoSpaceDN w:val="0"/>
        <w:ind w:left="-142" w:firstLine="568"/>
        <w:contextualSpacing w:val="0"/>
        <w:jc w:val="center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Цель и задачи</w:t>
      </w:r>
    </w:p>
    <w:p w:rsidR="0003081E" w:rsidRPr="00C618F1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Pr="0070104A" w:rsidRDefault="0003081E" w:rsidP="0003081E">
      <w:pPr>
        <w:pStyle w:val="Default"/>
        <w:numPr>
          <w:ilvl w:val="1"/>
          <w:numId w:val="8"/>
        </w:numPr>
        <w:tabs>
          <w:tab w:val="left" w:pos="142"/>
          <w:tab w:val="left" w:pos="1134"/>
        </w:tabs>
        <w:ind w:left="-142" w:firstLine="698"/>
        <w:jc w:val="both"/>
        <w:rPr>
          <w:bCs/>
          <w:color w:val="auto"/>
          <w:sz w:val="28"/>
          <w:szCs w:val="28"/>
        </w:rPr>
      </w:pPr>
      <w:r w:rsidRPr="00CB251B">
        <w:rPr>
          <w:sz w:val="28"/>
          <w:szCs w:val="28"/>
        </w:rPr>
        <w:t xml:space="preserve"> </w:t>
      </w:r>
      <w:r w:rsidRPr="00910B35">
        <w:rPr>
          <w:bCs/>
          <w:color w:val="auto"/>
          <w:sz w:val="28"/>
          <w:szCs w:val="28"/>
        </w:rPr>
        <w:t xml:space="preserve">Цель </w:t>
      </w:r>
      <w:r>
        <w:rPr>
          <w:bCs/>
          <w:color w:val="auto"/>
          <w:sz w:val="28"/>
          <w:szCs w:val="28"/>
        </w:rPr>
        <w:t>Проекта –</w:t>
      </w:r>
      <w:r>
        <w:rPr>
          <w:sz w:val="28"/>
          <w:szCs w:val="28"/>
        </w:rPr>
        <w:t xml:space="preserve"> </w:t>
      </w:r>
      <w:bookmarkStart w:id="1" w:name="_Hlk119589881"/>
      <w:r>
        <w:rPr>
          <w:sz w:val="28"/>
          <w:szCs w:val="28"/>
          <w:shd w:val="clear" w:color="auto" w:fill="FFFFFF"/>
        </w:rPr>
        <w:t xml:space="preserve">выявление, поддержка и признание заслуг талантливой, перспективной, активной молодёжи и специалистов, проживающих в Сургутском </w:t>
      </w:r>
      <w:r>
        <w:rPr>
          <w:sz w:val="28"/>
          <w:szCs w:val="28"/>
          <w:shd w:val="clear" w:color="auto" w:fill="FFFFFF"/>
        </w:rPr>
        <w:lastRenderedPageBreak/>
        <w:t>районе по средствам создания площадки для развития коммуникативных навыков и поощрения талантливой молодёжи Сургутского района.</w:t>
      </w:r>
      <w:bookmarkEnd w:id="1"/>
    </w:p>
    <w:p w:rsidR="0003081E" w:rsidRDefault="0003081E" w:rsidP="0003081E">
      <w:pPr>
        <w:pStyle w:val="afa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45755A">
        <w:rPr>
          <w:sz w:val="28"/>
          <w:szCs w:val="28"/>
        </w:rPr>
        <w:t xml:space="preserve"> </w:t>
      </w:r>
      <w:r w:rsidRPr="00C618F1">
        <w:rPr>
          <w:sz w:val="28"/>
          <w:szCs w:val="28"/>
        </w:rPr>
        <w:t>Задачи: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Hlk119589908"/>
      <w:r>
        <w:rPr>
          <w:sz w:val="28"/>
          <w:szCs w:val="28"/>
        </w:rPr>
        <w:t xml:space="preserve">выявление лидеров общественного мнения из числа молодёжи Сургутского района; </w:t>
      </w:r>
    </w:p>
    <w:p w:rsidR="0003081E" w:rsidRPr="00A26B2C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имиджа социально-активной личности у молодёжи Сургутского района;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общения, взаимодействия, обмена опытом;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10B35">
        <w:rPr>
          <w:color w:val="000000"/>
          <w:sz w:val="28"/>
          <w:szCs w:val="28"/>
          <w:shd w:val="clear" w:color="auto" w:fill="FFFFFF"/>
        </w:rPr>
        <w:t>стимулирование и поддержка талантливой молодёжи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имиджа Сургутского района на территории Ханты-Мансийского автономного округа Югры;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активной молодёжи к дальнейшим достижениям.</w:t>
      </w:r>
    </w:p>
    <w:p w:rsidR="0003081E" w:rsidRPr="006D4CCA" w:rsidRDefault="0003081E" w:rsidP="0003081E">
      <w:pPr>
        <w:pStyle w:val="afa"/>
        <w:tabs>
          <w:tab w:val="left" w:pos="284"/>
          <w:tab w:val="left" w:pos="426"/>
          <w:tab w:val="left" w:pos="851"/>
          <w:tab w:val="left" w:pos="1134"/>
        </w:tabs>
        <w:ind w:left="709"/>
        <w:rPr>
          <w:sz w:val="28"/>
          <w:szCs w:val="28"/>
        </w:rPr>
      </w:pPr>
    </w:p>
    <w:bookmarkEnd w:id="2"/>
    <w:p w:rsidR="0003081E" w:rsidRPr="0003081E" w:rsidRDefault="0003081E" w:rsidP="0003081E">
      <w:pPr>
        <w:jc w:val="both"/>
        <w:rPr>
          <w:sz w:val="28"/>
          <w:szCs w:val="28"/>
          <w:lang w:val="ru-RU"/>
        </w:rPr>
      </w:pPr>
    </w:p>
    <w:p w:rsidR="0003081E" w:rsidRDefault="0003081E" w:rsidP="0003081E">
      <w:pPr>
        <w:pStyle w:val="afa"/>
        <w:widowControl w:val="0"/>
        <w:numPr>
          <w:ilvl w:val="0"/>
          <w:numId w:val="8"/>
        </w:numPr>
        <w:autoSpaceDE w:val="0"/>
        <w:autoSpaceDN w:val="0"/>
        <w:ind w:left="-142" w:firstLine="568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и сроки реализации Проекта</w:t>
      </w:r>
    </w:p>
    <w:p w:rsidR="0003081E" w:rsidRPr="00C618F1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Default="0003081E" w:rsidP="0003081E">
      <w:pPr>
        <w:pStyle w:val="afa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8"/>
        <w:contextualSpacing w:val="0"/>
        <w:jc w:val="both"/>
        <w:rPr>
          <w:sz w:val="28"/>
          <w:szCs w:val="28"/>
        </w:rPr>
      </w:pPr>
      <w:r w:rsidRPr="00F77C1D">
        <w:rPr>
          <w:sz w:val="28"/>
          <w:szCs w:val="28"/>
        </w:rPr>
        <w:t xml:space="preserve"> Участниками Проекта могут стать представители молодёжи Сургутского района в возрасте от 14 до 35 лет</w:t>
      </w:r>
      <w:r>
        <w:rPr>
          <w:sz w:val="28"/>
          <w:szCs w:val="28"/>
        </w:rPr>
        <w:t>.</w:t>
      </w:r>
    </w:p>
    <w:p w:rsidR="0003081E" w:rsidRPr="009A41EE" w:rsidRDefault="0003081E" w:rsidP="0003081E">
      <w:pPr>
        <w:pStyle w:val="afa"/>
        <w:numPr>
          <w:ilvl w:val="1"/>
          <w:numId w:val="8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527004">
        <w:rPr>
          <w:rFonts w:eastAsia="Calibri"/>
          <w:color w:val="000000"/>
          <w:sz w:val="28"/>
          <w:szCs w:val="28"/>
        </w:rPr>
        <w:t>Сроки проведения:</w:t>
      </w:r>
      <w:r w:rsidRPr="00527004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06 декабря</w:t>
      </w:r>
      <w:r w:rsidRPr="00527004">
        <w:rPr>
          <w:rFonts w:eastAsia="Calibri"/>
          <w:sz w:val="28"/>
          <w:szCs w:val="28"/>
        </w:rPr>
        <w:t xml:space="preserve"> </w:t>
      </w:r>
      <w:r w:rsidRPr="00527004">
        <w:rPr>
          <w:rFonts w:eastAsia="Calibri"/>
          <w:color w:val="000000"/>
          <w:sz w:val="28"/>
          <w:szCs w:val="28"/>
        </w:rPr>
        <w:t xml:space="preserve">– 16 декабря 2022 года. </w:t>
      </w:r>
    </w:p>
    <w:p w:rsidR="0003081E" w:rsidRDefault="0003081E" w:rsidP="0003081E">
      <w:pPr>
        <w:pStyle w:val="afa"/>
        <w:numPr>
          <w:ilvl w:val="1"/>
          <w:numId w:val="8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включает в себя два этапа:</w:t>
      </w:r>
    </w:p>
    <w:p w:rsidR="0003081E" w:rsidRPr="0003081E" w:rsidRDefault="0003081E" w:rsidP="0003081E">
      <w:pPr>
        <w:tabs>
          <w:tab w:val="left" w:pos="993"/>
        </w:tabs>
        <w:ind w:left="568"/>
        <w:contextualSpacing/>
        <w:jc w:val="both"/>
        <w:rPr>
          <w:bCs/>
          <w:sz w:val="28"/>
          <w:szCs w:val="28"/>
          <w:lang w:val="ru-RU"/>
        </w:rPr>
      </w:pPr>
      <w:r w:rsidRPr="0003081E">
        <w:rPr>
          <w:bCs/>
          <w:sz w:val="28"/>
          <w:szCs w:val="28"/>
          <w:lang w:val="ru-RU"/>
        </w:rPr>
        <w:t>- 1 этап. Отбор соискателей на присуждение районной премии молодых, инициативных и талантливых жителей Сургутского района по итогам 2022 года.</w:t>
      </w:r>
    </w:p>
    <w:p w:rsidR="0003081E" w:rsidRPr="0003081E" w:rsidRDefault="0003081E" w:rsidP="0003081E">
      <w:pPr>
        <w:tabs>
          <w:tab w:val="left" w:pos="993"/>
        </w:tabs>
        <w:ind w:left="568"/>
        <w:contextualSpacing/>
        <w:jc w:val="both"/>
        <w:rPr>
          <w:bCs/>
          <w:sz w:val="28"/>
          <w:szCs w:val="28"/>
          <w:lang w:val="ru-RU"/>
        </w:rPr>
      </w:pPr>
      <w:r w:rsidRPr="0003081E">
        <w:rPr>
          <w:bCs/>
          <w:sz w:val="28"/>
          <w:szCs w:val="28"/>
          <w:lang w:val="ru-RU"/>
        </w:rPr>
        <w:t xml:space="preserve">- 2 этап. </w:t>
      </w:r>
      <w:r w:rsidRPr="0003081E">
        <w:rPr>
          <w:sz w:val="28"/>
          <w:szCs w:val="28"/>
          <w:lang w:val="ru-RU"/>
        </w:rPr>
        <w:t>Встреча активной молодёжи Сургутского района.</w:t>
      </w:r>
    </w:p>
    <w:p w:rsidR="0003081E" w:rsidRPr="00527004" w:rsidRDefault="0003081E" w:rsidP="0003081E">
      <w:pPr>
        <w:pStyle w:val="afa"/>
        <w:numPr>
          <w:ilvl w:val="1"/>
          <w:numId w:val="8"/>
        </w:numPr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527004">
        <w:rPr>
          <w:color w:val="000000"/>
          <w:spacing w:val="1"/>
          <w:sz w:val="28"/>
          <w:szCs w:val="28"/>
        </w:rPr>
        <w:t>Категории соискателей:</w:t>
      </w:r>
    </w:p>
    <w:p w:rsidR="0003081E" w:rsidRPr="00910B35" w:rsidRDefault="0003081E" w:rsidP="0003081E">
      <w:pPr>
        <w:pStyle w:val="af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10B35">
        <w:rPr>
          <w:bCs/>
          <w:color w:val="000000"/>
          <w:sz w:val="28"/>
          <w:szCs w:val="28"/>
        </w:rPr>
        <w:t>молодёжь от 14 до 17 лет – активисты общественных объединений на базе образовательных организаций, добровольцы, члены муниципальных штабов всероссийских общественных движений, участники всероссийских и региональных конкурсов, проектов в сфере молодёжной политики в 202</w:t>
      </w:r>
      <w:r>
        <w:rPr>
          <w:bCs/>
          <w:color w:val="000000"/>
          <w:sz w:val="28"/>
          <w:szCs w:val="28"/>
        </w:rPr>
        <w:t>2</w:t>
      </w:r>
      <w:r w:rsidRPr="00910B35">
        <w:rPr>
          <w:bCs/>
          <w:color w:val="000000"/>
          <w:sz w:val="28"/>
          <w:szCs w:val="28"/>
        </w:rPr>
        <w:t xml:space="preserve"> году;</w:t>
      </w:r>
    </w:p>
    <w:p w:rsidR="0003081E" w:rsidRPr="00910B35" w:rsidRDefault="0003081E" w:rsidP="0003081E">
      <w:pPr>
        <w:pStyle w:val="af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10B35">
        <w:rPr>
          <w:bCs/>
          <w:color w:val="000000"/>
          <w:sz w:val="28"/>
          <w:szCs w:val="28"/>
        </w:rPr>
        <w:t>молодёжь от 18 до 3</w:t>
      </w:r>
      <w:r>
        <w:rPr>
          <w:bCs/>
          <w:color w:val="000000"/>
          <w:sz w:val="28"/>
          <w:szCs w:val="28"/>
        </w:rPr>
        <w:t>5</w:t>
      </w:r>
      <w:r w:rsidRPr="00910B35">
        <w:rPr>
          <w:bCs/>
          <w:color w:val="000000"/>
          <w:sz w:val="28"/>
          <w:szCs w:val="28"/>
        </w:rPr>
        <w:t xml:space="preserve"> лет – активисты и члены советов молодёжи поселений, руководители и активисты общественных организаций, члены муниципальных штабов всероссийских общественных движений, участники всероссийских и региональных конкурсов, форумов в сфере молодёжной политики в 202</w:t>
      </w:r>
      <w:r>
        <w:rPr>
          <w:bCs/>
          <w:color w:val="000000"/>
          <w:sz w:val="28"/>
          <w:szCs w:val="28"/>
        </w:rPr>
        <w:t>2</w:t>
      </w:r>
      <w:r w:rsidRPr="00910B35">
        <w:rPr>
          <w:bCs/>
          <w:color w:val="000000"/>
          <w:sz w:val="28"/>
          <w:szCs w:val="28"/>
        </w:rPr>
        <w:t xml:space="preserve"> году.</w:t>
      </w:r>
    </w:p>
    <w:p w:rsidR="0003081E" w:rsidRPr="00910B35" w:rsidRDefault="0003081E" w:rsidP="0003081E">
      <w:pPr>
        <w:pStyle w:val="af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10B35">
        <w:rPr>
          <w:bCs/>
          <w:color w:val="000000"/>
          <w:sz w:val="28"/>
          <w:szCs w:val="28"/>
        </w:rPr>
        <w:t>с</w:t>
      </w:r>
      <w:r w:rsidRPr="00910B35">
        <w:rPr>
          <w:sz w:val="28"/>
          <w:szCs w:val="28"/>
        </w:rPr>
        <w:t xml:space="preserve">пециалисты, работающие с молодёжью в поселении – должностные лица, отвечающие за организацию работы с молодёжью в поселениях Сургутского района, специалисты учреждений сферы молодёжной политики Сургутского района. </w:t>
      </w:r>
    </w:p>
    <w:p w:rsidR="0003081E" w:rsidRPr="00527004" w:rsidRDefault="0003081E" w:rsidP="0003081E">
      <w:pPr>
        <w:pStyle w:val="afa"/>
        <w:numPr>
          <w:ilvl w:val="1"/>
          <w:numId w:val="8"/>
        </w:numPr>
        <w:tabs>
          <w:tab w:val="left" w:pos="1134"/>
        </w:tabs>
        <w:ind w:left="0" w:firstLine="568"/>
        <w:jc w:val="both"/>
        <w:rPr>
          <w:bCs/>
          <w:color w:val="000000"/>
          <w:sz w:val="28"/>
          <w:szCs w:val="28"/>
        </w:rPr>
      </w:pPr>
      <w:r w:rsidRPr="00527004">
        <w:rPr>
          <w:color w:val="000000"/>
          <w:spacing w:val="1"/>
          <w:sz w:val="28"/>
          <w:szCs w:val="28"/>
        </w:rPr>
        <w:t xml:space="preserve">Соискатели выдвигаются 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органами местного самоуправления муниципальных образований Сургутского района, образовательными организациями, </w:t>
      </w:r>
      <w:r w:rsidRPr="00527004">
        <w:rPr>
          <w:bCs/>
          <w:color w:val="000000"/>
          <w:sz w:val="28"/>
          <w:szCs w:val="28"/>
        </w:rPr>
        <w:t>учреждениями сферы молодёжной политики</w:t>
      </w:r>
      <w:r w:rsidRPr="00527004">
        <w:rPr>
          <w:color w:val="000000"/>
          <w:sz w:val="28"/>
          <w:szCs w:val="28"/>
        </w:rPr>
        <w:t>,</w:t>
      </w:r>
      <w:r w:rsidRPr="00527004">
        <w:rPr>
          <w:bCs/>
          <w:color w:val="000000"/>
          <w:sz w:val="28"/>
          <w:szCs w:val="28"/>
        </w:rPr>
        <w:t xml:space="preserve"> о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>рганизациями, общественными объединениями, осуществляющими деятельность на территории Сургутского района на основании информационного письма департамента образования и молодёжной политики администрации Сургутского района.</w:t>
      </w:r>
    </w:p>
    <w:p w:rsidR="0003081E" w:rsidRPr="0090776F" w:rsidRDefault="0003081E" w:rsidP="0003081E">
      <w:pPr>
        <w:pStyle w:val="afa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8"/>
        <w:contextualSpacing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>В соответствии с информационным письмом департамента образования и молодёжной политики администрации Сургутского района в срок до 11 декабря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( включительно)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 2022 направляющая сторона обеспечивает подачу </w:t>
      </w:r>
      <w:r w:rsidRPr="00527004">
        <w:rPr>
          <w:sz w:val="28"/>
          <w:szCs w:val="28"/>
        </w:rPr>
        <w:t xml:space="preserve">сведений о </w:t>
      </w:r>
      <w:r w:rsidRPr="00527004">
        <w:rPr>
          <w:sz w:val="28"/>
          <w:szCs w:val="28"/>
        </w:rPr>
        <w:lastRenderedPageBreak/>
        <w:t xml:space="preserve">соискателях 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согласно </w:t>
      </w:r>
      <w:r w:rsidRPr="00527004">
        <w:rPr>
          <w:sz w:val="28"/>
          <w:szCs w:val="28"/>
        </w:rPr>
        <w:t>форме и квоте 1 человек в 1 категории при условии отсутствия награды в 2022 году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по ссылке </w:t>
      </w:r>
      <w:r w:rsidRPr="00BD654D">
        <w:rPr>
          <w:color w:val="1F4E79" w:themeColor="accent1" w:themeShade="80"/>
          <w:sz w:val="28"/>
          <w:szCs w:val="28"/>
          <w:u w:val="single"/>
        </w:rPr>
        <w:t xml:space="preserve">https://forms.yandex.ru/u/63809b04068ff0990c7f04db/ </w:t>
      </w:r>
      <w:r w:rsidRPr="00040932">
        <w:rPr>
          <w:color w:val="000000"/>
          <w:sz w:val="28"/>
          <w:szCs w:val="28"/>
        </w:rPr>
        <w:t>(ссылка на регистрацию размещена в официальной группе «ВКонтакте» МАУ «Районный молодёжный центр»).</w:t>
      </w:r>
    </w:p>
    <w:p w:rsidR="0003081E" w:rsidRDefault="0003081E" w:rsidP="0003081E">
      <w:pPr>
        <w:pStyle w:val="afa"/>
        <w:tabs>
          <w:tab w:val="left" w:pos="993"/>
        </w:tabs>
        <w:ind w:left="-142"/>
        <w:rPr>
          <w:sz w:val="28"/>
          <w:szCs w:val="28"/>
        </w:rPr>
      </w:pPr>
    </w:p>
    <w:p w:rsidR="0003081E" w:rsidRPr="00FA1F71" w:rsidRDefault="0003081E" w:rsidP="0003081E">
      <w:pPr>
        <w:pStyle w:val="afa"/>
        <w:widowControl w:val="0"/>
        <w:numPr>
          <w:ilvl w:val="0"/>
          <w:numId w:val="10"/>
        </w:numPr>
        <w:autoSpaceDE w:val="0"/>
        <w:autoSpaceDN w:val="0"/>
        <w:ind w:left="-142" w:firstLine="568"/>
        <w:contextualSpacing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Подведение итогов и награждение </w:t>
      </w:r>
    </w:p>
    <w:p w:rsidR="0003081E" w:rsidRPr="00FA1F71" w:rsidRDefault="0003081E" w:rsidP="0003081E">
      <w:pPr>
        <w:pStyle w:val="afa"/>
        <w:ind w:left="-142" w:firstLine="709"/>
        <w:rPr>
          <w:b/>
          <w:bCs/>
          <w:sz w:val="28"/>
          <w:szCs w:val="28"/>
        </w:rPr>
      </w:pPr>
    </w:p>
    <w:p w:rsidR="0003081E" w:rsidRPr="00910B35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910B35">
        <w:rPr>
          <w:rFonts w:eastAsia="Calibri"/>
          <w:sz w:val="28"/>
          <w:szCs w:val="28"/>
        </w:rPr>
        <w:t xml:space="preserve">  Соискатели награждаются </w:t>
      </w:r>
      <w:r w:rsidRPr="00910B35">
        <w:rPr>
          <w:sz w:val="28"/>
          <w:szCs w:val="28"/>
        </w:rPr>
        <w:t>благодарностью от департамента образования и молодёжной политики администрации Сургутского района по итогам реализации молодёжной политики в 202</w:t>
      </w:r>
      <w:r>
        <w:rPr>
          <w:sz w:val="28"/>
          <w:szCs w:val="28"/>
        </w:rPr>
        <w:t>2</w:t>
      </w:r>
      <w:r w:rsidRPr="00910B35">
        <w:rPr>
          <w:sz w:val="28"/>
          <w:szCs w:val="28"/>
        </w:rPr>
        <w:t xml:space="preserve"> году</w:t>
      </w:r>
      <w:r w:rsidRPr="00910B35">
        <w:rPr>
          <w:rFonts w:eastAsia="Calibri"/>
          <w:sz w:val="28"/>
          <w:szCs w:val="28"/>
        </w:rPr>
        <w:t xml:space="preserve"> и памятными подарками.</w:t>
      </w:r>
      <w:r w:rsidRPr="00910B35">
        <w:rPr>
          <w:sz w:val="28"/>
          <w:szCs w:val="28"/>
        </w:rPr>
        <w:t xml:space="preserve"> </w:t>
      </w:r>
    </w:p>
    <w:p w:rsidR="0003081E" w:rsidRPr="009A41EE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910B3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Встреча активной молодёжи </w:t>
      </w:r>
      <w:r>
        <w:rPr>
          <w:rFonts w:eastAsia="Calibri"/>
          <w:color w:val="000000" w:themeColor="text1"/>
          <w:sz w:val="28"/>
          <w:szCs w:val="28"/>
        </w:rPr>
        <w:t xml:space="preserve">состоится 16 декабря 2022 г. </w:t>
      </w:r>
      <w:r w:rsidRPr="00502F3D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г. п. Лянтор, </w:t>
      </w:r>
      <w:r w:rsidRPr="00502F3D">
        <w:rPr>
          <w:rFonts w:eastAsia="Calibri"/>
          <w:color w:val="000000" w:themeColor="text1"/>
          <w:sz w:val="28"/>
          <w:szCs w:val="28"/>
        </w:rPr>
        <w:t>улица</w:t>
      </w:r>
      <w:r w:rsidRPr="000B11D3">
        <w:rPr>
          <w:color w:val="000000"/>
          <w:sz w:val="28"/>
          <w:szCs w:val="28"/>
          <w:shd w:val="clear" w:color="auto" w:fill="FFFFFF"/>
        </w:rPr>
        <w:t xml:space="preserve"> Назаргалеева, строение 2</w:t>
      </w:r>
      <w:r>
        <w:rPr>
          <w:color w:val="000000"/>
          <w:sz w:val="28"/>
          <w:szCs w:val="28"/>
          <w:shd w:val="clear" w:color="auto" w:fill="FFFFFF"/>
        </w:rPr>
        <w:t>1, КСК «Юбилейный»</w:t>
      </w:r>
      <w:r w:rsidRPr="009A41EE">
        <w:rPr>
          <w:sz w:val="28"/>
          <w:szCs w:val="28"/>
          <w:highlight w:val="yellow"/>
        </w:rPr>
        <w:t xml:space="preserve"> </w:t>
      </w:r>
    </w:p>
    <w:p w:rsidR="0003081E" w:rsidRPr="00A27CAC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A27CAC">
        <w:rPr>
          <w:sz w:val="28"/>
          <w:szCs w:val="28"/>
        </w:rPr>
        <w:t>Решение о допуске соискателя к участию в проекте принимает служба молодёжной политики департамента образования и молодёжной политики администрации Сургутского района</w:t>
      </w:r>
    </w:p>
    <w:p w:rsidR="0003081E" w:rsidRPr="0003081E" w:rsidRDefault="0003081E" w:rsidP="0003081E">
      <w:pPr>
        <w:tabs>
          <w:tab w:val="left" w:pos="1134"/>
        </w:tabs>
        <w:rPr>
          <w:sz w:val="28"/>
          <w:szCs w:val="28"/>
          <w:lang w:val="ru-RU"/>
        </w:rPr>
      </w:pPr>
    </w:p>
    <w:p w:rsidR="0003081E" w:rsidRPr="00BB08B3" w:rsidRDefault="0003081E" w:rsidP="0003081E">
      <w:pPr>
        <w:pStyle w:val="afa"/>
        <w:widowControl w:val="0"/>
        <w:numPr>
          <w:ilvl w:val="0"/>
          <w:numId w:val="10"/>
        </w:numPr>
        <w:autoSpaceDE w:val="0"/>
        <w:autoSpaceDN w:val="0"/>
        <w:ind w:left="-142" w:firstLine="426"/>
        <w:contextualSpacing w:val="0"/>
        <w:jc w:val="center"/>
        <w:rPr>
          <w:b/>
          <w:sz w:val="28"/>
          <w:szCs w:val="28"/>
        </w:rPr>
      </w:pPr>
      <w:r w:rsidRPr="00BB08B3">
        <w:rPr>
          <w:b/>
          <w:sz w:val="28"/>
          <w:szCs w:val="28"/>
        </w:rPr>
        <w:t>Организаторы Проекта</w:t>
      </w:r>
    </w:p>
    <w:p w:rsidR="0003081E" w:rsidRPr="00C618F1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8B3">
        <w:rPr>
          <w:sz w:val="28"/>
          <w:szCs w:val="28"/>
        </w:rPr>
        <w:t xml:space="preserve">Имеют право привлекать партнёров к организации и проведению </w:t>
      </w:r>
      <w:r>
        <w:rPr>
          <w:sz w:val="28"/>
          <w:szCs w:val="28"/>
        </w:rPr>
        <w:t>П</w:t>
      </w:r>
      <w:r w:rsidRPr="00BB08B3">
        <w:rPr>
          <w:sz w:val="28"/>
          <w:szCs w:val="28"/>
        </w:rPr>
        <w:t>роекта.</w:t>
      </w:r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8B3">
        <w:rPr>
          <w:sz w:val="28"/>
          <w:szCs w:val="28"/>
        </w:rPr>
        <w:t>Вносить изменения в настоящее Положение.</w:t>
      </w:r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8B3">
        <w:rPr>
          <w:sz w:val="28"/>
          <w:szCs w:val="28"/>
        </w:rPr>
        <w:t>Осуществлять контроль за исполнением проекта со стороны привлечённых партнёров.</w:t>
      </w:r>
    </w:p>
    <w:p w:rsidR="0003081E" w:rsidRPr="002A35E2" w:rsidRDefault="0003081E" w:rsidP="0003081E">
      <w:pPr>
        <w:pStyle w:val="afa"/>
        <w:ind w:left="-142"/>
        <w:rPr>
          <w:sz w:val="28"/>
          <w:szCs w:val="28"/>
        </w:rPr>
      </w:pPr>
    </w:p>
    <w:p w:rsidR="0003081E" w:rsidRPr="00BB08B3" w:rsidRDefault="0003081E" w:rsidP="0003081E">
      <w:pPr>
        <w:pStyle w:val="afa"/>
        <w:widowControl w:val="0"/>
        <w:numPr>
          <w:ilvl w:val="0"/>
          <w:numId w:val="10"/>
        </w:numPr>
        <w:autoSpaceDE w:val="0"/>
        <w:autoSpaceDN w:val="0"/>
        <w:ind w:left="-142" w:firstLine="426"/>
        <w:contextualSpacing w:val="0"/>
        <w:jc w:val="center"/>
        <w:rPr>
          <w:b/>
          <w:sz w:val="28"/>
          <w:szCs w:val="28"/>
        </w:rPr>
      </w:pPr>
      <w:r w:rsidRPr="00BB08B3">
        <w:rPr>
          <w:b/>
          <w:sz w:val="28"/>
          <w:szCs w:val="28"/>
        </w:rPr>
        <w:t>Расходы по организации и проведению мероприятий Проекта</w:t>
      </w:r>
    </w:p>
    <w:p w:rsidR="0003081E" w:rsidRPr="002A35E2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Default="0003081E" w:rsidP="0003081E">
      <w:pPr>
        <w:pStyle w:val="afa"/>
        <w:widowControl w:val="0"/>
        <w:numPr>
          <w:ilvl w:val="1"/>
          <w:numId w:val="10"/>
        </w:numPr>
        <w:autoSpaceDE w:val="0"/>
        <w:autoSpaceDN w:val="0"/>
        <w:ind w:left="0" w:firstLine="568"/>
        <w:contextualSpacing w:val="0"/>
        <w:jc w:val="both"/>
        <w:rPr>
          <w:sz w:val="28"/>
          <w:szCs w:val="28"/>
        </w:rPr>
      </w:pPr>
      <w:r w:rsidRPr="00167D81">
        <w:rPr>
          <w:sz w:val="28"/>
          <w:szCs w:val="28"/>
        </w:rPr>
        <w:t xml:space="preserve"> Расходы, связанные с обеспечением реализации Проекта, осуществляются за счёт средств организаторов</w:t>
      </w:r>
      <w:r>
        <w:rPr>
          <w:sz w:val="28"/>
          <w:szCs w:val="28"/>
        </w:rPr>
        <w:t>.</w:t>
      </w:r>
    </w:p>
    <w:p w:rsidR="0003081E" w:rsidRPr="00167D81" w:rsidRDefault="0003081E" w:rsidP="0003081E">
      <w:pPr>
        <w:pStyle w:val="afa"/>
        <w:ind w:left="568"/>
        <w:rPr>
          <w:sz w:val="28"/>
          <w:szCs w:val="28"/>
        </w:rPr>
      </w:pPr>
    </w:p>
    <w:p w:rsidR="0003081E" w:rsidRPr="00BB08B3" w:rsidRDefault="0003081E" w:rsidP="0003081E">
      <w:pPr>
        <w:pStyle w:val="afa"/>
        <w:widowControl w:val="0"/>
        <w:numPr>
          <w:ilvl w:val="0"/>
          <w:numId w:val="10"/>
        </w:numPr>
        <w:autoSpaceDE w:val="0"/>
        <w:autoSpaceDN w:val="0"/>
        <w:ind w:left="-142" w:firstLine="426"/>
        <w:contextualSpacing w:val="0"/>
        <w:jc w:val="center"/>
        <w:rPr>
          <w:b/>
          <w:sz w:val="28"/>
          <w:szCs w:val="28"/>
        </w:rPr>
      </w:pPr>
      <w:r w:rsidRPr="00BB08B3">
        <w:rPr>
          <w:b/>
          <w:sz w:val="28"/>
          <w:szCs w:val="28"/>
        </w:rPr>
        <w:t>Контактная информация</w:t>
      </w:r>
    </w:p>
    <w:p w:rsidR="0003081E" w:rsidRPr="002A35E2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8B3">
        <w:rPr>
          <w:sz w:val="28"/>
          <w:szCs w:val="28"/>
        </w:rPr>
        <w:t xml:space="preserve">МАУ «Районный молодёжный центр»: г. п. Белый Яр, микрорайон 1, строение 8, каб. 8, тел.: +7 (3462) 550-718, e-mail: </w:t>
      </w:r>
      <w:hyperlink r:id="rId8">
        <w:r w:rsidRPr="00BB08B3">
          <w:rPr>
            <w:rStyle w:val="aa"/>
            <w:sz w:val="28"/>
            <w:szCs w:val="28"/>
          </w:rPr>
          <w:t>rmc-mp@mail.ru.</w:t>
        </w:r>
      </w:hyperlink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BB08B3">
        <w:rPr>
          <w:sz w:val="28"/>
          <w:szCs w:val="28"/>
        </w:rPr>
        <w:t>Контактные лица:</w:t>
      </w:r>
    </w:p>
    <w:p w:rsidR="0003081E" w:rsidRPr="0003081E" w:rsidRDefault="0003081E" w:rsidP="0003081E">
      <w:pPr>
        <w:tabs>
          <w:tab w:val="left" w:pos="1134"/>
        </w:tabs>
        <w:ind w:left="-142" w:firstLine="709"/>
        <w:jc w:val="both"/>
        <w:rPr>
          <w:sz w:val="28"/>
          <w:szCs w:val="28"/>
          <w:lang w:val="ru-RU"/>
        </w:rPr>
      </w:pPr>
      <w:r w:rsidRPr="0003081E">
        <w:rPr>
          <w:sz w:val="28"/>
          <w:szCs w:val="28"/>
          <w:lang w:val="ru-RU"/>
        </w:rPr>
        <w:t>Латышев Андрей Владимирович, начальник отдела реализации основных направлений молодёжной политики МАУ СР «РМЦ», +7 (3462) 550-718;</w:t>
      </w:r>
    </w:p>
    <w:p w:rsidR="0003081E" w:rsidRPr="0003081E" w:rsidRDefault="0003081E" w:rsidP="0003081E">
      <w:pPr>
        <w:tabs>
          <w:tab w:val="left" w:pos="1134"/>
        </w:tabs>
        <w:ind w:left="-142" w:firstLine="709"/>
        <w:jc w:val="both"/>
        <w:rPr>
          <w:sz w:val="28"/>
          <w:szCs w:val="28"/>
          <w:lang w:val="ru-RU"/>
        </w:rPr>
      </w:pPr>
      <w:r w:rsidRPr="0003081E">
        <w:rPr>
          <w:sz w:val="28"/>
          <w:szCs w:val="28"/>
          <w:lang w:val="ru-RU"/>
        </w:rPr>
        <w:t>Присяжнюк Анастасия Сергеевна, специалист по работе с молодёжью отдела реализации основных направлений молодёжной политики МАУ СР «РМЦ», +7 (3462) 550-718.</w:t>
      </w: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pageBreakBefore/>
        <w:shd w:val="clear" w:color="auto" w:fill="FFFFFF"/>
        <w:suppressAutoHyphens/>
        <w:spacing w:line="100" w:lineRule="atLeast"/>
        <w:jc w:val="right"/>
        <w:rPr>
          <w:szCs w:val="28"/>
          <w:lang w:val="ru-RU" w:eastAsia="ar-SA"/>
        </w:rPr>
      </w:pPr>
      <w:r w:rsidRPr="0003081E">
        <w:rPr>
          <w:color w:val="000000"/>
          <w:szCs w:val="28"/>
          <w:lang w:val="ru-RU" w:eastAsia="ar-SA"/>
        </w:rPr>
        <w:lastRenderedPageBreak/>
        <w:t xml:space="preserve">Приложение 2 к Положению </w:t>
      </w:r>
    </w:p>
    <w:p w:rsidR="0003081E" w:rsidRPr="0003081E" w:rsidRDefault="0003081E" w:rsidP="0003081E">
      <w:pPr>
        <w:suppressAutoHyphens/>
        <w:spacing w:line="100" w:lineRule="atLeast"/>
        <w:jc w:val="right"/>
        <w:rPr>
          <w:szCs w:val="28"/>
          <w:lang w:val="ru-RU" w:eastAsia="ar-SA"/>
        </w:rPr>
      </w:pPr>
      <w:r w:rsidRPr="0003081E">
        <w:rPr>
          <w:szCs w:val="28"/>
          <w:lang w:val="ru-RU" w:eastAsia="ar-SA"/>
        </w:rPr>
        <w:t>Об организации и проведении встречи</w:t>
      </w:r>
    </w:p>
    <w:p w:rsidR="0003081E" w:rsidRPr="0003081E" w:rsidRDefault="0003081E" w:rsidP="0003081E">
      <w:pPr>
        <w:suppressAutoHyphens/>
        <w:spacing w:line="100" w:lineRule="atLeast"/>
        <w:jc w:val="right"/>
        <w:rPr>
          <w:szCs w:val="28"/>
          <w:lang w:val="ru-RU" w:eastAsia="ar-SA"/>
        </w:rPr>
      </w:pPr>
      <w:r w:rsidRPr="0003081E">
        <w:rPr>
          <w:szCs w:val="28"/>
          <w:lang w:val="ru-RU" w:eastAsia="ar-SA"/>
        </w:rPr>
        <w:t xml:space="preserve"> активной молодёжи Сургутского района </w:t>
      </w:r>
    </w:p>
    <w:p w:rsidR="0003081E" w:rsidRPr="0003081E" w:rsidRDefault="0003081E" w:rsidP="0003081E">
      <w:pPr>
        <w:suppressAutoHyphens/>
        <w:spacing w:line="100" w:lineRule="atLeast"/>
        <w:jc w:val="right"/>
        <w:rPr>
          <w:rFonts w:ascii="Arial" w:hAnsi="Arial" w:cs="Arial"/>
          <w:b/>
          <w:sz w:val="28"/>
          <w:lang w:val="ru-RU" w:eastAsia="ar-SA"/>
        </w:rPr>
      </w:pPr>
      <w:r w:rsidRPr="0003081E">
        <w:rPr>
          <w:szCs w:val="28"/>
          <w:lang w:val="ru-RU" w:eastAsia="ar-SA"/>
        </w:rPr>
        <w:t xml:space="preserve">в рамках проекта «Вышка района» </w:t>
      </w:r>
    </w:p>
    <w:p w:rsidR="0003081E" w:rsidRPr="0003081E" w:rsidRDefault="0003081E" w:rsidP="0003081E">
      <w:pPr>
        <w:shd w:val="clear" w:color="auto" w:fill="FFFFFF"/>
        <w:suppressAutoHyphens/>
        <w:spacing w:line="100" w:lineRule="atLeast"/>
        <w:jc w:val="right"/>
        <w:rPr>
          <w:rFonts w:ascii="Arial" w:hAnsi="Arial" w:cs="Arial"/>
          <w:b/>
          <w:sz w:val="28"/>
          <w:lang w:val="ru-RU" w:eastAsia="ar-SA"/>
        </w:rPr>
      </w:pPr>
    </w:p>
    <w:p w:rsidR="0003081E" w:rsidRPr="0003081E" w:rsidRDefault="0003081E" w:rsidP="0003081E">
      <w:pPr>
        <w:shd w:val="clear" w:color="auto" w:fill="FFFFFF"/>
        <w:suppressAutoHyphens/>
        <w:spacing w:line="100" w:lineRule="atLeast"/>
        <w:jc w:val="center"/>
        <w:rPr>
          <w:sz w:val="28"/>
          <w:szCs w:val="28"/>
          <w:lang w:val="ru-RU" w:eastAsia="ar-SA"/>
        </w:rPr>
      </w:pPr>
      <w:r w:rsidRPr="0003081E">
        <w:rPr>
          <w:b/>
          <w:sz w:val="28"/>
          <w:lang w:val="ru-RU" w:eastAsia="ar-SA"/>
        </w:rPr>
        <w:t>Программа встречи активной молодёжи Сургутского района в рамках проекта «Вышка района»</w:t>
      </w:r>
    </w:p>
    <w:p w:rsidR="0003081E" w:rsidRPr="0003081E" w:rsidRDefault="0003081E" w:rsidP="0003081E">
      <w:pPr>
        <w:suppressAutoHyphens/>
        <w:spacing w:line="100" w:lineRule="atLeast"/>
        <w:rPr>
          <w:sz w:val="28"/>
          <w:szCs w:val="28"/>
          <w:lang w:val="ru-RU" w:eastAsia="ar-SA"/>
        </w:rPr>
      </w:pPr>
    </w:p>
    <w:tbl>
      <w:tblPr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542"/>
      </w:tblGrid>
      <w:tr w:rsidR="0003081E" w:rsidRPr="00DB1ACC" w:rsidTr="00B60650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03081E" w:rsidP="00B60650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DB1ACC">
              <w:rPr>
                <w:b/>
                <w:sz w:val="28"/>
                <w:szCs w:val="28"/>
                <w:lang w:eastAsia="ar-SA"/>
              </w:rPr>
              <w:t>Время проведения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DB1ACC" w:rsidRDefault="0003081E" w:rsidP="00B60650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DB1ACC">
              <w:rPr>
                <w:b/>
                <w:sz w:val="28"/>
                <w:szCs w:val="28"/>
                <w:lang w:eastAsia="ar-SA"/>
              </w:rPr>
              <w:t>Мероприятие/ Тема</w:t>
            </w:r>
          </w:p>
        </w:tc>
      </w:tr>
      <w:tr w:rsidR="0003081E" w:rsidRPr="00A746E0" w:rsidTr="00B60650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ru-RU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:30–18:0</w:t>
            </w:r>
            <w:r w:rsidR="0003081E" w:rsidRPr="00DB1ACC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>Регистрация участников</w:t>
            </w:r>
          </w:p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4"/>
                <w:szCs w:val="28"/>
                <w:lang w:val="ru-RU" w:eastAsia="ar-SA"/>
              </w:rPr>
              <w:t>Приветственный кофе-брейк</w:t>
            </w:r>
          </w:p>
        </w:tc>
      </w:tr>
      <w:tr w:rsidR="0003081E" w:rsidRPr="00A746E0" w:rsidTr="00B60650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18:00–18</w:t>
            </w:r>
            <w:r w:rsidR="0003081E" w:rsidRPr="00DB1ACC">
              <w:rPr>
                <w:sz w:val="28"/>
                <w:szCs w:val="28"/>
                <w:lang w:eastAsia="ar-SA"/>
              </w:rPr>
              <w:t>:10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>Открытие встречи активной молодёжи Сургутского района</w:t>
            </w:r>
          </w:p>
        </w:tc>
      </w:tr>
      <w:tr w:rsidR="0003081E" w:rsidRPr="00A746E0" w:rsidTr="00B60650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AF506D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18:10-19</w:t>
            </w:r>
            <w:r w:rsidR="0003081E" w:rsidRPr="00AF506D">
              <w:rPr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 xml:space="preserve">Подведение итогов и награждение получателей </w:t>
            </w:r>
            <w:r w:rsidRPr="0003081E">
              <w:rPr>
                <w:bCs/>
                <w:sz w:val="28"/>
                <w:szCs w:val="28"/>
                <w:lang w:val="ru-RU"/>
              </w:rPr>
              <w:t>районной премии молодых, инициативных и талантливых жителей Сургутского района по итогам 2022 года.</w:t>
            </w:r>
          </w:p>
        </w:tc>
      </w:tr>
      <w:tr w:rsidR="0003081E" w:rsidRPr="00A746E0" w:rsidTr="00B60650">
        <w:trPr>
          <w:trHeight w:val="6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19:00–19</w:t>
            </w:r>
            <w:r w:rsidR="0003081E" w:rsidRPr="00DB1ACC">
              <w:rPr>
                <w:sz w:val="28"/>
                <w:szCs w:val="28"/>
                <w:lang w:eastAsia="ar-SA"/>
              </w:rPr>
              <w:t>:20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>Фотоссесия активной молодёжи;</w:t>
            </w:r>
          </w:p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4"/>
                <w:szCs w:val="28"/>
                <w:lang w:val="ru-RU" w:eastAsia="ar-SA"/>
              </w:rPr>
              <w:t>Кофе-брейк</w:t>
            </w:r>
          </w:p>
        </w:tc>
      </w:tr>
      <w:tr w:rsidR="0003081E" w:rsidRPr="00A746E0" w:rsidTr="00B60650">
        <w:trPr>
          <w:trHeight w:val="12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19:20–20</w:t>
            </w:r>
            <w:r w:rsidR="0003081E" w:rsidRPr="00DB1ACC">
              <w:rPr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>Тренинг:</w:t>
            </w:r>
          </w:p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val="ru-RU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 xml:space="preserve"> «</w:t>
            </w:r>
            <w:r w:rsidRPr="0003081E">
              <w:rPr>
                <w:rFonts w:eastAsia="SimSun"/>
                <w:sz w:val="28"/>
                <w:szCs w:val="28"/>
                <w:lang w:val="ru-RU"/>
              </w:rPr>
              <w:t xml:space="preserve">Основы и особенности самопрезентации» </w:t>
            </w:r>
          </w:p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rFonts w:eastAsia="SimSun"/>
                <w:sz w:val="28"/>
                <w:szCs w:val="28"/>
                <w:lang w:val="ru-RU"/>
              </w:rPr>
              <w:t>«Искусство ответов на неудобные вопросы</w:t>
            </w:r>
            <w:r w:rsidRPr="0003081E">
              <w:rPr>
                <w:sz w:val="28"/>
                <w:szCs w:val="28"/>
                <w:lang w:val="ru-RU" w:eastAsia="ar-SA"/>
              </w:rPr>
              <w:t>»</w:t>
            </w:r>
          </w:p>
        </w:tc>
      </w:tr>
      <w:tr w:rsidR="0003081E" w:rsidRPr="00DB1ACC" w:rsidTr="00B60650">
        <w:trPr>
          <w:trHeight w:val="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20:00–20</w:t>
            </w:r>
            <w:r w:rsidR="0003081E" w:rsidRPr="00DB1ACC">
              <w:rPr>
                <w:sz w:val="28"/>
                <w:szCs w:val="28"/>
                <w:lang w:eastAsia="ar-SA"/>
              </w:rPr>
              <w:t>:10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A27CAC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A27CAC">
              <w:rPr>
                <w:sz w:val="28"/>
                <w:szCs w:val="28"/>
                <w:lang w:eastAsia="ar-SA"/>
              </w:rPr>
              <w:t xml:space="preserve">Завершение встречи </w:t>
            </w:r>
          </w:p>
          <w:p w:rsidR="0003081E" w:rsidRPr="00A27CAC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A27CAC">
              <w:rPr>
                <w:sz w:val="28"/>
                <w:szCs w:val="28"/>
                <w:lang w:eastAsia="ar-SA"/>
              </w:rPr>
              <w:t>Отъезд участников</w:t>
            </w:r>
          </w:p>
        </w:tc>
      </w:tr>
    </w:tbl>
    <w:p w:rsidR="0003081E" w:rsidRPr="00E92F0C" w:rsidRDefault="0003081E" w:rsidP="0003081E">
      <w:pPr>
        <w:suppressAutoHyphens/>
        <w:spacing w:line="0" w:lineRule="atLeast"/>
        <w:rPr>
          <w:lang w:eastAsia="ar-SA"/>
        </w:rPr>
      </w:pPr>
    </w:p>
    <w:p w:rsidR="0003081E" w:rsidRPr="00E92F0C" w:rsidRDefault="0003081E" w:rsidP="0003081E">
      <w:pPr>
        <w:shd w:val="clear" w:color="auto" w:fill="FFFFFF"/>
        <w:spacing w:line="0" w:lineRule="atLeast"/>
        <w:ind w:left="5670"/>
        <w:contextualSpacing/>
        <w:jc w:val="right"/>
        <w:textAlignment w:val="baseline"/>
        <w:rPr>
          <w:color w:val="000000"/>
        </w:rPr>
      </w:pPr>
    </w:p>
    <w:p w:rsidR="0003081E" w:rsidRPr="00E92F0C" w:rsidRDefault="0003081E" w:rsidP="0003081E">
      <w:pPr>
        <w:adjustRightInd w:val="0"/>
        <w:rPr>
          <w:sz w:val="28"/>
          <w:szCs w:val="16"/>
        </w:rPr>
      </w:pPr>
    </w:p>
    <w:p w:rsidR="0003081E" w:rsidRPr="00E92F0C" w:rsidRDefault="0003081E" w:rsidP="0003081E">
      <w:pPr>
        <w:jc w:val="center"/>
        <w:rPr>
          <w:bCs/>
          <w:sz w:val="28"/>
        </w:rPr>
      </w:pPr>
    </w:p>
    <w:p w:rsidR="0003081E" w:rsidRDefault="0003081E" w:rsidP="0003081E">
      <w:pPr>
        <w:adjustRightInd w:val="0"/>
        <w:rPr>
          <w:sz w:val="28"/>
          <w:szCs w:val="16"/>
        </w:rPr>
      </w:pPr>
    </w:p>
    <w:p w:rsidR="0003081E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484564" w:rsidRDefault="0003081E" w:rsidP="0003081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sectPr w:rsidR="0003081E" w:rsidRPr="00484564" w:rsidSect="00456070">
      <w:pgSz w:w="11906" w:h="16838"/>
      <w:pgMar w:top="1135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61" w:rsidRDefault="00CD2E61" w:rsidP="00A97CAF">
      <w:r>
        <w:separator/>
      </w:r>
    </w:p>
  </w:endnote>
  <w:endnote w:type="continuationSeparator" w:id="0">
    <w:p w:rsidR="00CD2E61" w:rsidRDefault="00CD2E6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61" w:rsidRDefault="00CD2E61" w:rsidP="00A97CAF">
      <w:r>
        <w:separator/>
      </w:r>
    </w:p>
  </w:footnote>
  <w:footnote w:type="continuationSeparator" w:id="0">
    <w:p w:rsidR="00CD2E61" w:rsidRDefault="00CD2E6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5E3AC7"/>
    <w:multiLevelType w:val="hybridMultilevel"/>
    <w:tmpl w:val="6AB071A0"/>
    <w:lvl w:ilvl="0" w:tplc="34C86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26E0"/>
    <w:multiLevelType w:val="multilevel"/>
    <w:tmpl w:val="81C4ACE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1F000A9"/>
    <w:multiLevelType w:val="multilevel"/>
    <w:tmpl w:val="81C4ACE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06160B"/>
    <w:multiLevelType w:val="multilevel"/>
    <w:tmpl w:val="88768B5A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E37"/>
    <w:rsid w:val="00017D21"/>
    <w:rsid w:val="000211D1"/>
    <w:rsid w:val="0003081E"/>
    <w:rsid w:val="00037C0B"/>
    <w:rsid w:val="000449E6"/>
    <w:rsid w:val="00065003"/>
    <w:rsid w:val="000A2B7F"/>
    <w:rsid w:val="000A4675"/>
    <w:rsid w:val="000A6388"/>
    <w:rsid w:val="001309C8"/>
    <w:rsid w:val="00140DAC"/>
    <w:rsid w:val="00147ED3"/>
    <w:rsid w:val="00173A48"/>
    <w:rsid w:val="00192B3C"/>
    <w:rsid w:val="001B3EE4"/>
    <w:rsid w:val="001E5CFA"/>
    <w:rsid w:val="001F2286"/>
    <w:rsid w:val="00203124"/>
    <w:rsid w:val="00204B74"/>
    <w:rsid w:val="00210E88"/>
    <w:rsid w:val="0021577E"/>
    <w:rsid w:val="002271CC"/>
    <w:rsid w:val="002573D6"/>
    <w:rsid w:val="00271ED5"/>
    <w:rsid w:val="00274415"/>
    <w:rsid w:val="00280D4A"/>
    <w:rsid w:val="00281807"/>
    <w:rsid w:val="00293E14"/>
    <w:rsid w:val="002E3A32"/>
    <w:rsid w:val="003114EE"/>
    <w:rsid w:val="003272CA"/>
    <w:rsid w:val="00346D7A"/>
    <w:rsid w:val="00354621"/>
    <w:rsid w:val="00385FC3"/>
    <w:rsid w:val="0039113C"/>
    <w:rsid w:val="003E0326"/>
    <w:rsid w:val="003F024F"/>
    <w:rsid w:val="0041208B"/>
    <w:rsid w:val="004362C4"/>
    <w:rsid w:val="0044421C"/>
    <w:rsid w:val="00444B60"/>
    <w:rsid w:val="00456070"/>
    <w:rsid w:val="004611B3"/>
    <w:rsid w:val="00462516"/>
    <w:rsid w:val="00463B27"/>
    <w:rsid w:val="00470E1A"/>
    <w:rsid w:val="00484564"/>
    <w:rsid w:val="004849FA"/>
    <w:rsid w:val="004910B4"/>
    <w:rsid w:val="0049329D"/>
    <w:rsid w:val="004F61AA"/>
    <w:rsid w:val="0052413A"/>
    <w:rsid w:val="00554256"/>
    <w:rsid w:val="00575271"/>
    <w:rsid w:val="00577B14"/>
    <w:rsid w:val="00584220"/>
    <w:rsid w:val="005A5C8A"/>
    <w:rsid w:val="005C3C6B"/>
    <w:rsid w:val="0060545E"/>
    <w:rsid w:val="00650400"/>
    <w:rsid w:val="00655084"/>
    <w:rsid w:val="00663B69"/>
    <w:rsid w:val="00677A0A"/>
    <w:rsid w:val="0068253F"/>
    <w:rsid w:val="006A60F2"/>
    <w:rsid w:val="006B0FE1"/>
    <w:rsid w:val="006B7C68"/>
    <w:rsid w:val="006C3E1F"/>
    <w:rsid w:val="006C4AE8"/>
    <w:rsid w:val="00735A83"/>
    <w:rsid w:val="00735AFE"/>
    <w:rsid w:val="007368A4"/>
    <w:rsid w:val="00752E28"/>
    <w:rsid w:val="007536C3"/>
    <w:rsid w:val="00791BBE"/>
    <w:rsid w:val="007A0CC1"/>
    <w:rsid w:val="007C3983"/>
    <w:rsid w:val="007D09D1"/>
    <w:rsid w:val="007E7EF4"/>
    <w:rsid w:val="007F3552"/>
    <w:rsid w:val="007F4E88"/>
    <w:rsid w:val="007F7561"/>
    <w:rsid w:val="00807E12"/>
    <w:rsid w:val="00855733"/>
    <w:rsid w:val="008574E1"/>
    <w:rsid w:val="00873062"/>
    <w:rsid w:val="008807C9"/>
    <w:rsid w:val="008C0FDB"/>
    <w:rsid w:val="008D03BE"/>
    <w:rsid w:val="009711AD"/>
    <w:rsid w:val="00975441"/>
    <w:rsid w:val="00981FAF"/>
    <w:rsid w:val="009C0910"/>
    <w:rsid w:val="00A17E70"/>
    <w:rsid w:val="00A35D8E"/>
    <w:rsid w:val="00A56028"/>
    <w:rsid w:val="00A746E0"/>
    <w:rsid w:val="00A76E3E"/>
    <w:rsid w:val="00A855C9"/>
    <w:rsid w:val="00A92AE7"/>
    <w:rsid w:val="00A97CAF"/>
    <w:rsid w:val="00AA028C"/>
    <w:rsid w:val="00AF0362"/>
    <w:rsid w:val="00B13843"/>
    <w:rsid w:val="00B27A4F"/>
    <w:rsid w:val="00B46754"/>
    <w:rsid w:val="00B655C0"/>
    <w:rsid w:val="00B93FCB"/>
    <w:rsid w:val="00BB167A"/>
    <w:rsid w:val="00BB677C"/>
    <w:rsid w:val="00BC3C1A"/>
    <w:rsid w:val="00BC4531"/>
    <w:rsid w:val="00C01BBD"/>
    <w:rsid w:val="00C3515D"/>
    <w:rsid w:val="00C44007"/>
    <w:rsid w:val="00C54BB5"/>
    <w:rsid w:val="00C71B78"/>
    <w:rsid w:val="00C751A2"/>
    <w:rsid w:val="00CC5136"/>
    <w:rsid w:val="00CD2E61"/>
    <w:rsid w:val="00CF54DC"/>
    <w:rsid w:val="00D01B7E"/>
    <w:rsid w:val="00D34C1B"/>
    <w:rsid w:val="00D40D63"/>
    <w:rsid w:val="00D43911"/>
    <w:rsid w:val="00D448F8"/>
    <w:rsid w:val="00D475E1"/>
    <w:rsid w:val="00D545F9"/>
    <w:rsid w:val="00D817DD"/>
    <w:rsid w:val="00D90D0A"/>
    <w:rsid w:val="00DB4D26"/>
    <w:rsid w:val="00E2253B"/>
    <w:rsid w:val="00E2412B"/>
    <w:rsid w:val="00E3296D"/>
    <w:rsid w:val="00E4355F"/>
    <w:rsid w:val="00E4714E"/>
    <w:rsid w:val="00E51400"/>
    <w:rsid w:val="00E7510E"/>
    <w:rsid w:val="00E80B03"/>
    <w:rsid w:val="00EA0327"/>
    <w:rsid w:val="00ED552E"/>
    <w:rsid w:val="00EE1DCD"/>
    <w:rsid w:val="00EF0728"/>
    <w:rsid w:val="00F1346B"/>
    <w:rsid w:val="00F144CD"/>
    <w:rsid w:val="00F20948"/>
    <w:rsid w:val="00F4214C"/>
    <w:rsid w:val="00F50C45"/>
    <w:rsid w:val="00F576C5"/>
    <w:rsid w:val="00F61A1B"/>
    <w:rsid w:val="00F6410D"/>
    <w:rsid w:val="00F72D51"/>
    <w:rsid w:val="00F91ED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E213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1"/>
    <w:qFormat/>
    <w:rsid w:val="00484564"/>
    <w:pPr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484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48456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-m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AF1E-BC21-45A3-81F6-994589AC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3</cp:revision>
  <cp:lastPrinted>2022-08-02T03:56:00Z</cp:lastPrinted>
  <dcterms:created xsi:type="dcterms:W3CDTF">2022-12-08T06:52:00Z</dcterms:created>
  <dcterms:modified xsi:type="dcterms:W3CDTF">2022-12-08T06:52:00Z</dcterms:modified>
</cp:coreProperties>
</file>