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FC" w:rsidRDefault="00277307" w:rsidP="004E0C5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E612F">
        <w:rPr>
          <w:rFonts w:ascii="Times New Roman" w:hAnsi="Times New Roman"/>
          <w:sz w:val="24"/>
          <w:szCs w:val="24"/>
        </w:rPr>
        <w:t>ИНФОРМАЦИЯ ДЛЯ ГРАЖДАН, ИМЕЮЩИХ ДЕТЕЙ</w:t>
      </w:r>
    </w:p>
    <w:p w:rsidR="004455FC" w:rsidRDefault="004455FC" w:rsidP="004E0C5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7307" w:rsidRPr="00AE612F" w:rsidRDefault="000873F3" w:rsidP="009519EC">
      <w:pPr>
        <w:pStyle w:val="1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ПРИЧИНАХ ПРЕКРАЩЕНИЯ, ПРИОСТАНОВЛЕНИЯ И ВОЗОБНОВЛЕНИЯ ВЫПЛАТЫ ПОСОБИЙ И ЕЖЕМЕСЯЧНОЙ ДЕНЕЖНОЙ ВЫПЛАТЫ В СООТВЕСТВИИ С ЗАКОНОМ ХАНТЫ-МАНСИЙСКОГО АВТОНОМНОГО ОКРУГА – ЮГРЫ ОТ 07.07.2004 № 45-ОЗ</w:t>
      </w:r>
    </w:p>
    <w:p w:rsidR="00277307" w:rsidRPr="00AE612F" w:rsidRDefault="00277307" w:rsidP="004E0C5A">
      <w:pPr>
        <w:ind w:firstLine="709"/>
      </w:pPr>
    </w:p>
    <w:p w:rsidR="000873F3" w:rsidRPr="00B63595" w:rsidRDefault="00B63595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1.1.</w:t>
      </w:r>
      <w:r w:rsidR="000873F3" w:rsidRPr="00B63595">
        <w:rPr>
          <w:rFonts w:ascii="Times New Roman" w:hAnsi="Times New Roman" w:cs="Times New Roman"/>
          <w:sz w:val="24"/>
          <w:szCs w:val="24"/>
        </w:rPr>
        <w:t xml:space="preserve">Выплата ежемесячных пособий и выплаты </w:t>
      </w:r>
      <w:r w:rsidR="000873F3" w:rsidRPr="00B63595">
        <w:rPr>
          <w:rFonts w:ascii="Times New Roman" w:hAnsi="Times New Roman" w:cs="Times New Roman"/>
          <w:b/>
          <w:i/>
          <w:color w:val="000066"/>
          <w:sz w:val="24"/>
          <w:szCs w:val="24"/>
        </w:rPr>
        <w:t>прекращается</w:t>
      </w:r>
      <w:r w:rsidR="000873F3" w:rsidRPr="00B63595">
        <w:rPr>
          <w:rFonts w:ascii="Times New Roman" w:hAnsi="Times New Roman" w:cs="Times New Roman"/>
          <w:i/>
          <w:color w:val="000066"/>
          <w:sz w:val="24"/>
          <w:szCs w:val="24"/>
        </w:rPr>
        <w:t xml:space="preserve"> </w:t>
      </w:r>
      <w:r w:rsidR="000873F3" w:rsidRPr="00B63595">
        <w:rPr>
          <w:rFonts w:ascii="Times New Roman" w:hAnsi="Times New Roman" w:cs="Times New Roman"/>
          <w:sz w:val="24"/>
          <w:szCs w:val="24"/>
        </w:rPr>
        <w:t>с первого числа месяца, следующего за месяцем, в котором наступили следующие обстоятельства:</w:t>
      </w:r>
    </w:p>
    <w:p w:rsidR="0042730E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 xml:space="preserve">величина среднедушевого дохода семьи превысила </w:t>
      </w:r>
      <w:hyperlink r:id="rId8" w:history="1">
        <w:r w:rsidRPr="00B63595">
          <w:rPr>
            <w:rFonts w:ascii="Times New Roman" w:hAnsi="Times New Roman" w:cs="Times New Roman"/>
            <w:sz w:val="24"/>
            <w:szCs w:val="24"/>
          </w:rPr>
          <w:t>величину прожиточного минимума</w:t>
        </w:r>
      </w:hyperlink>
      <w:r w:rsidRPr="00B63595">
        <w:rPr>
          <w:rFonts w:ascii="Times New Roman" w:hAnsi="Times New Roman" w:cs="Times New Roman"/>
          <w:sz w:val="24"/>
          <w:szCs w:val="24"/>
        </w:rPr>
        <w:t xml:space="preserve"> в Ханты-Манс</w:t>
      </w:r>
      <w:r w:rsidR="0042730E" w:rsidRPr="00B63595">
        <w:rPr>
          <w:rFonts w:ascii="Times New Roman" w:hAnsi="Times New Roman" w:cs="Times New Roman"/>
          <w:sz w:val="24"/>
          <w:szCs w:val="24"/>
        </w:rPr>
        <w:t>ийском автономном округе – Югре (</w:t>
      </w:r>
      <w:r w:rsidRPr="00B63595">
        <w:rPr>
          <w:rFonts w:ascii="Times New Roman" w:hAnsi="Times New Roman" w:cs="Times New Roman"/>
          <w:sz w:val="24"/>
          <w:szCs w:val="24"/>
        </w:rPr>
        <w:t xml:space="preserve">для </w:t>
      </w:r>
      <w:r w:rsidR="0042730E" w:rsidRPr="00B63595">
        <w:rPr>
          <w:rFonts w:ascii="Times New Roman" w:hAnsi="Times New Roman" w:cs="Times New Roman"/>
          <w:sz w:val="24"/>
          <w:szCs w:val="24"/>
        </w:rPr>
        <w:t>ежемесячного пособия на ребенка (детей) на условиях социального контракта);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 xml:space="preserve">величина среднедушевого дохода семьи </w:t>
      </w:r>
      <w:r w:rsidR="00B63595" w:rsidRPr="00B63595">
        <w:rPr>
          <w:rFonts w:ascii="Times New Roman" w:hAnsi="Times New Roman" w:cs="Times New Roman"/>
          <w:sz w:val="24"/>
          <w:szCs w:val="24"/>
        </w:rPr>
        <w:t>превысила двукратную</w:t>
      </w:r>
      <w:r w:rsidRPr="00B635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63595">
          <w:rPr>
            <w:rFonts w:ascii="Times New Roman" w:hAnsi="Times New Roman" w:cs="Times New Roman"/>
            <w:sz w:val="24"/>
            <w:szCs w:val="24"/>
          </w:rPr>
          <w:t>величину прожиточного минимума</w:t>
        </w:r>
      </w:hyperlink>
      <w:r w:rsidRPr="00B63595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 - Югре (для </w:t>
      </w:r>
      <w:r w:rsidR="004455FC" w:rsidRPr="00B63595">
        <w:rPr>
          <w:rFonts w:ascii="Times New Roman" w:hAnsi="Times New Roman" w:cs="Times New Roman"/>
          <w:sz w:val="24"/>
          <w:szCs w:val="24"/>
        </w:rPr>
        <w:t xml:space="preserve">ежемесячной денежной </w:t>
      </w:r>
      <w:r w:rsidRPr="00B63595">
        <w:rPr>
          <w:rFonts w:ascii="Times New Roman" w:hAnsi="Times New Roman" w:cs="Times New Roman"/>
          <w:sz w:val="24"/>
          <w:szCs w:val="24"/>
        </w:rPr>
        <w:t>выплаты</w:t>
      </w:r>
      <w:r w:rsidR="004455FC" w:rsidRPr="00B63595">
        <w:rPr>
          <w:rFonts w:ascii="Times New Roman" w:hAnsi="Times New Roman" w:cs="Times New Roman"/>
          <w:sz w:val="24"/>
          <w:szCs w:val="24"/>
        </w:rPr>
        <w:t>)</w:t>
      </w:r>
      <w:r w:rsidRPr="00B63595">
        <w:rPr>
          <w:rFonts w:ascii="Times New Roman" w:hAnsi="Times New Roman" w:cs="Times New Roman"/>
          <w:sz w:val="24"/>
          <w:szCs w:val="24"/>
        </w:rPr>
        <w:t>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определение ребенка на полное государственное обеспечение в медицинскую организацию, образовательную организацию либо организацию, оказывающую социальные услуги;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лишение или ограничение родителей ребенка в родительских правах;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объявление ребенка в возрасте до 18 лет полностью дееспособным в соответствии с законодательством Российской Федерации;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выезд граждан, имеющих детей, на постоянное место жительства за пределы Ханты-Мансийского автономного округа - Югры;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истечение срока выплаты пенсий по случаю потери кормильца, по инвалидности (для выплат пособий</w:t>
      </w:r>
      <w:r w:rsidR="004455FC" w:rsidRPr="00B63595">
        <w:rPr>
          <w:rFonts w:ascii="Times New Roman" w:hAnsi="Times New Roman" w:cs="Times New Roman"/>
          <w:sz w:val="24"/>
          <w:szCs w:val="24"/>
        </w:rPr>
        <w:t xml:space="preserve"> по СПК и на детей-инвалидов);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выявление фактов предоставления заведомо недостоверных и (или) неполных сведений;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смерть получателя пособия либо ребенка, на которого выплачивается пособие;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утрата права на получение пособия, выплаты;</w:t>
      </w:r>
    </w:p>
    <w:p w:rsidR="004455FC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 xml:space="preserve">получение ежемесячного пособия на ребенка (детей) в другом субъекте Российской Федерации (для </w:t>
      </w:r>
      <w:r w:rsidR="004455FC" w:rsidRPr="00B63595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B63595">
        <w:rPr>
          <w:rFonts w:ascii="Times New Roman" w:hAnsi="Times New Roman" w:cs="Times New Roman"/>
          <w:sz w:val="24"/>
          <w:szCs w:val="24"/>
        </w:rPr>
        <w:t>пособия</w:t>
      </w:r>
      <w:r w:rsidR="004455FC" w:rsidRPr="00B63595">
        <w:rPr>
          <w:rFonts w:ascii="Times New Roman" w:hAnsi="Times New Roman" w:cs="Times New Roman"/>
          <w:sz w:val="24"/>
          <w:szCs w:val="24"/>
        </w:rPr>
        <w:t xml:space="preserve"> на ребенка (детей);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 xml:space="preserve">реализация права выбора получения </w:t>
      </w:r>
      <w:r w:rsidR="004455FC" w:rsidRPr="00B63595">
        <w:rPr>
          <w:rFonts w:ascii="Times New Roman" w:hAnsi="Times New Roman" w:cs="Times New Roman"/>
          <w:sz w:val="24"/>
          <w:szCs w:val="24"/>
        </w:rPr>
        <w:t xml:space="preserve">пособия или </w:t>
      </w:r>
      <w:r w:rsidRPr="00B63595">
        <w:rPr>
          <w:rFonts w:ascii="Times New Roman" w:hAnsi="Times New Roman" w:cs="Times New Roman"/>
          <w:sz w:val="24"/>
          <w:szCs w:val="24"/>
        </w:rPr>
        <w:t>выплаты;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назначение ребенку опекуна (попечителя);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поступление сведений о назначении аналогичного пособия и (или) выплаты</w:t>
      </w:r>
      <w:r w:rsidR="004455FC" w:rsidRPr="00B63595">
        <w:rPr>
          <w:rFonts w:ascii="Times New Roman" w:hAnsi="Times New Roman" w:cs="Times New Roman"/>
          <w:sz w:val="24"/>
          <w:szCs w:val="24"/>
        </w:rPr>
        <w:t xml:space="preserve"> </w:t>
      </w:r>
      <w:r w:rsidRPr="00B63595">
        <w:rPr>
          <w:rFonts w:ascii="Times New Roman" w:hAnsi="Times New Roman" w:cs="Times New Roman"/>
          <w:sz w:val="24"/>
          <w:szCs w:val="24"/>
        </w:rPr>
        <w:t>в другом муниципальном образовании Ханты-Мансийского автономного округа - Югры;</w:t>
      </w:r>
    </w:p>
    <w:p w:rsidR="000873F3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595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B63595">
        <w:rPr>
          <w:rFonts w:ascii="Times New Roman" w:hAnsi="Times New Roman" w:cs="Times New Roman"/>
          <w:sz w:val="24"/>
          <w:szCs w:val="24"/>
        </w:rPr>
        <w:t xml:space="preserve"> территориальными органами исполнительной власти, уполномоченными на осуществление функций по контролю и надзору в сфере миграции, факта проживания гражданина, в том числе совместного проживания с ребенком (детьми), по месту жительства (пребывания) в Ханты-Манси</w:t>
      </w:r>
      <w:r w:rsidR="004455FC" w:rsidRPr="00B63595">
        <w:rPr>
          <w:rFonts w:ascii="Times New Roman" w:hAnsi="Times New Roman" w:cs="Times New Roman"/>
          <w:sz w:val="24"/>
          <w:szCs w:val="24"/>
        </w:rPr>
        <w:t>йском автономном округе - Югре</w:t>
      </w:r>
      <w:r w:rsidRPr="00B63595">
        <w:rPr>
          <w:rFonts w:ascii="Times New Roman" w:hAnsi="Times New Roman" w:cs="Times New Roman"/>
          <w:sz w:val="24"/>
          <w:szCs w:val="24"/>
        </w:rPr>
        <w:t>;</w:t>
      </w:r>
    </w:p>
    <w:p w:rsidR="00B63595" w:rsidRPr="00B63595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обучение ребенка в общеобразовательных организациях, расположенных за пределами Ханты-Мансийского автономного округа - Югры (</w:t>
      </w:r>
      <w:r w:rsidR="00B63595" w:rsidRPr="00B63595">
        <w:rPr>
          <w:rFonts w:ascii="Times New Roman" w:hAnsi="Times New Roman" w:cs="Times New Roman"/>
          <w:sz w:val="24"/>
          <w:szCs w:val="24"/>
        </w:rPr>
        <w:t>за исключением единовременных пособий и ежемесячной денежной выплаты);</w:t>
      </w:r>
    </w:p>
    <w:p w:rsidR="000873F3" w:rsidRPr="00B63595" w:rsidRDefault="00B63595" w:rsidP="00B63595">
      <w:pPr>
        <w:pStyle w:val="ConsPlusNormal"/>
        <w:numPr>
          <w:ilvl w:val="0"/>
          <w:numId w:val="4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b/>
          <w:color w:val="000066"/>
          <w:sz w:val="24"/>
          <w:szCs w:val="24"/>
        </w:rPr>
        <w:t>Важно!!</w:t>
      </w:r>
      <w:r w:rsidR="000873F3" w:rsidRPr="00B63595">
        <w:rPr>
          <w:rFonts w:ascii="Times New Roman" w:hAnsi="Times New Roman" w:cs="Times New Roman"/>
          <w:sz w:val="24"/>
          <w:szCs w:val="24"/>
        </w:rPr>
        <w:t xml:space="preserve"> При наступлении обстоятельств, влекущих прекращение права на получение пособия и выплаты, </w:t>
      </w:r>
      <w:r w:rsidR="000873F3" w:rsidRPr="00B63595">
        <w:rPr>
          <w:rFonts w:ascii="Times New Roman" w:hAnsi="Times New Roman" w:cs="Times New Roman"/>
          <w:b/>
          <w:i/>
          <w:color w:val="000066"/>
          <w:sz w:val="24"/>
          <w:szCs w:val="24"/>
        </w:rPr>
        <w:t>гражданин обязан не позднее чем в пятидневный срок сообщить</w:t>
      </w:r>
      <w:r w:rsidR="000873F3" w:rsidRPr="00B63595">
        <w:rPr>
          <w:rFonts w:ascii="Times New Roman" w:hAnsi="Times New Roman" w:cs="Times New Roman"/>
          <w:sz w:val="24"/>
          <w:szCs w:val="24"/>
        </w:rPr>
        <w:t xml:space="preserve"> об этом в письменном виде органу, назначившему пособие или выплату.</w:t>
      </w:r>
    </w:p>
    <w:p w:rsidR="000873F3" w:rsidRDefault="000873F3" w:rsidP="00B6359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  <w:r w:rsidRPr="00B63595">
        <w:rPr>
          <w:rFonts w:ascii="Times New Roman" w:hAnsi="Times New Roman" w:cs="Times New Roman"/>
          <w:b/>
          <w:i/>
          <w:color w:val="000066"/>
          <w:sz w:val="24"/>
          <w:szCs w:val="24"/>
        </w:rPr>
        <w:t>Ежемесячная выплата пособий и выплаты прекращается с первого числа, следующего за месяцем утраты права на него.</w:t>
      </w:r>
    </w:p>
    <w:p w:rsidR="00B63595" w:rsidRPr="00B63595" w:rsidRDefault="00B63595" w:rsidP="00B6359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66"/>
          <w:sz w:val="24"/>
          <w:szCs w:val="24"/>
        </w:rPr>
      </w:pPr>
    </w:p>
    <w:p w:rsidR="000873F3" w:rsidRPr="00B63595" w:rsidRDefault="00B63595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595">
        <w:rPr>
          <w:rFonts w:ascii="Times New Roman" w:hAnsi="Times New Roman" w:cs="Times New Roman"/>
          <w:sz w:val="24"/>
          <w:szCs w:val="24"/>
        </w:rPr>
        <w:t>1.2.</w:t>
      </w:r>
      <w:r w:rsidR="000873F3" w:rsidRPr="00B63595">
        <w:rPr>
          <w:rFonts w:ascii="Times New Roman" w:hAnsi="Times New Roman" w:cs="Times New Roman"/>
          <w:sz w:val="24"/>
          <w:szCs w:val="24"/>
        </w:rPr>
        <w:t xml:space="preserve">Выплата пособий и выплаты </w:t>
      </w:r>
      <w:r w:rsidR="000873F3" w:rsidRPr="00B63595">
        <w:rPr>
          <w:rFonts w:ascii="Times New Roman" w:hAnsi="Times New Roman" w:cs="Times New Roman"/>
          <w:b/>
          <w:i/>
          <w:color w:val="000066"/>
          <w:sz w:val="24"/>
          <w:szCs w:val="24"/>
        </w:rPr>
        <w:t xml:space="preserve">приостанавливается </w:t>
      </w:r>
      <w:r w:rsidR="000873F3" w:rsidRPr="00B63595">
        <w:rPr>
          <w:rFonts w:ascii="Times New Roman" w:hAnsi="Times New Roman" w:cs="Times New Roman"/>
          <w:sz w:val="24"/>
          <w:szCs w:val="24"/>
        </w:rPr>
        <w:t xml:space="preserve">в случае неполучения гражданином в почтовом отделении суммы пособий и выплаты в течение трех месяцев подряд и возобновляется по его заявлению с выплатой </w:t>
      </w:r>
      <w:r w:rsidR="000873F3" w:rsidRPr="00B866E5">
        <w:rPr>
          <w:rFonts w:ascii="Times New Roman" w:hAnsi="Times New Roman" w:cs="Times New Roman"/>
          <w:b/>
          <w:i/>
          <w:color w:val="000066"/>
          <w:sz w:val="24"/>
          <w:szCs w:val="24"/>
        </w:rPr>
        <w:t>не полученных за этот период сумм пособий и выплаты, но не более чем за 3 месяца</w:t>
      </w:r>
      <w:r w:rsidR="000873F3" w:rsidRPr="00B63595">
        <w:rPr>
          <w:rFonts w:ascii="Times New Roman" w:hAnsi="Times New Roman" w:cs="Times New Roman"/>
          <w:sz w:val="24"/>
          <w:szCs w:val="24"/>
        </w:rPr>
        <w:t>.</w:t>
      </w:r>
    </w:p>
    <w:p w:rsidR="000873F3" w:rsidRPr="00B63595" w:rsidRDefault="00B866E5" w:rsidP="000A04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0873F3" w:rsidRPr="00B63595">
        <w:rPr>
          <w:rFonts w:ascii="Times New Roman" w:hAnsi="Times New Roman" w:cs="Times New Roman"/>
          <w:sz w:val="24"/>
          <w:szCs w:val="24"/>
        </w:rPr>
        <w:t>При назначении пособий и выплаты</w:t>
      </w:r>
      <w:r w:rsidR="000A04BA">
        <w:rPr>
          <w:rFonts w:ascii="Times New Roman" w:hAnsi="Times New Roman" w:cs="Times New Roman"/>
          <w:sz w:val="24"/>
          <w:szCs w:val="24"/>
        </w:rPr>
        <w:t xml:space="preserve"> (за исключением единовременных к школе) </w:t>
      </w:r>
      <w:r w:rsidR="000873F3" w:rsidRPr="00B63595">
        <w:rPr>
          <w:rFonts w:ascii="Times New Roman" w:hAnsi="Times New Roman" w:cs="Times New Roman"/>
          <w:sz w:val="24"/>
          <w:szCs w:val="24"/>
        </w:rPr>
        <w:t xml:space="preserve">на очередной период, они </w:t>
      </w:r>
      <w:r w:rsidR="000873F3" w:rsidRPr="00B866E5">
        <w:rPr>
          <w:rFonts w:ascii="Times New Roman" w:hAnsi="Times New Roman" w:cs="Times New Roman"/>
          <w:b/>
          <w:i/>
          <w:color w:val="000066"/>
          <w:sz w:val="24"/>
          <w:szCs w:val="24"/>
        </w:rPr>
        <w:t>также выплачиваются за период</w:t>
      </w:r>
      <w:r w:rsidR="000873F3" w:rsidRPr="00B63595">
        <w:rPr>
          <w:rFonts w:ascii="Times New Roman" w:hAnsi="Times New Roman" w:cs="Times New Roman"/>
          <w:sz w:val="24"/>
          <w:szCs w:val="24"/>
        </w:rPr>
        <w:t xml:space="preserve"> с момента прекращения выплаты и до назначения, но не более чем за три месяца текущего финансового года в случае, если обращение за назначением последовало не позднее 1 года со дня прекращения их выплаты.</w:t>
      </w:r>
    </w:p>
    <w:p w:rsidR="000873F3" w:rsidRPr="00B63595" w:rsidRDefault="000A04BA" w:rsidP="00B63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0873F3" w:rsidRPr="00B63595">
        <w:rPr>
          <w:rFonts w:ascii="Times New Roman" w:hAnsi="Times New Roman" w:cs="Times New Roman"/>
          <w:sz w:val="24"/>
          <w:szCs w:val="24"/>
        </w:rPr>
        <w:t>При назначении пособий и выплаты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единовременных к школе)</w:t>
      </w:r>
      <w:r w:rsidR="000873F3" w:rsidRPr="00B63595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0873F3" w:rsidRPr="000A04BA">
        <w:rPr>
          <w:rFonts w:ascii="Times New Roman" w:hAnsi="Times New Roman" w:cs="Times New Roman"/>
          <w:b/>
          <w:i/>
          <w:color w:val="000066"/>
          <w:sz w:val="24"/>
          <w:szCs w:val="24"/>
        </w:rPr>
        <w:t>если их выплата была ранее прекращена, они также выплачиваются</w:t>
      </w:r>
      <w:r w:rsidR="000873F3" w:rsidRPr="00B63595">
        <w:rPr>
          <w:rFonts w:ascii="Times New Roman" w:hAnsi="Times New Roman" w:cs="Times New Roman"/>
          <w:sz w:val="24"/>
          <w:szCs w:val="24"/>
        </w:rPr>
        <w:t xml:space="preserve"> за период с момента прекращения выплаты и до назначения, но не более чем за три месяца текущего финансового года, в случае смены гражданином места жительства в пределах территории Ханты-Мансийского автономного округа - Югры.</w:t>
      </w:r>
    </w:p>
    <w:p w:rsidR="000873F3" w:rsidRPr="00B63595" w:rsidRDefault="000873F3" w:rsidP="00B63595">
      <w:pPr>
        <w:ind w:firstLine="709"/>
        <w:jc w:val="both"/>
        <w:rPr>
          <w:b/>
          <w:i/>
          <w:u w:val="single"/>
        </w:rPr>
      </w:pPr>
    </w:p>
    <w:p w:rsidR="000873F3" w:rsidRDefault="000873F3" w:rsidP="004E0C5A">
      <w:pPr>
        <w:ind w:firstLine="709"/>
        <w:jc w:val="both"/>
        <w:rPr>
          <w:b/>
          <w:i/>
          <w:u w:val="single"/>
        </w:rPr>
      </w:pPr>
    </w:p>
    <w:p w:rsidR="000873F3" w:rsidRDefault="000A04BA" w:rsidP="009519EC">
      <w:pPr>
        <w:pStyle w:val="a3"/>
        <w:numPr>
          <w:ilvl w:val="0"/>
          <w:numId w:val="3"/>
        </w:numPr>
        <w:ind w:left="0" w:firstLine="0"/>
        <w:jc w:val="center"/>
        <w:rPr>
          <w:b/>
        </w:rPr>
      </w:pPr>
      <w:r w:rsidRPr="000A04BA">
        <w:rPr>
          <w:b/>
        </w:rPr>
        <w:t>О ДОХОДАХ СЕМЬИ ПРИ РАСЧЕТЕ СРЕДНЕДУШЕВОГО ДОХОДА</w:t>
      </w:r>
    </w:p>
    <w:p w:rsidR="000A04BA" w:rsidRPr="005E13F8" w:rsidRDefault="000A04BA" w:rsidP="005E13F8">
      <w:pPr>
        <w:ind w:firstLine="567"/>
        <w:jc w:val="both"/>
        <w:rPr>
          <w:b/>
        </w:rPr>
      </w:pP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 w:rsidRPr="005E13F8">
        <w:rPr>
          <w:color w:val="000000"/>
        </w:rPr>
        <w:t xml:space="preserve">В доход семьи, учитываемый при исчислении величины среднедушевого дохода </w:t>
      </w:r>
      <w:r>
        <w:rPr>
          <w:color w:val="000000"/>
        </w:rPr>
        <w:t>С</w:t>
      </w:r>
      <w:r w:rsidRPr="005E13F8">
        <w:rPr>
          <w:color w:val="000000"/>
        </w:rPr>
        <w:t>емьи, включаются все виды заработной платы (денежного вознаграждения, содержания) и</w:t>
      </w:r>
      <w:r>
        <w:rPr>
          <w:color w:val="000000"/>
        </w:rPr>
        <w:t xml:space="preserve"> д</w:t>
      </w:r>
      <w:r w:rsidRPr="005E13F8">
        <w:rPr>
          <w:color w:val="000000"/>
        </w:rPr>
        <w:t>ополнительного вознаграждения по всем местам работы, а также единовременные и</w:t>
      </w:r>
      <w:r>
        <w:rPr>
          <w:color w:val="000000"/>
        </w:rPr>
        <w:t xml:space="preserve"> </w:t>
      </w:r>
      <w:r w:rsidRPr="005E13F8">
        <w:rPr>
          <w:color w:val="000000"/>
        </w:rPr>
        <w:t>ежемесячные меры социальной поддержки и помощи (</w:t>
      </w:r>
      <w:r w:rsidRPr="005E13F8">
        <w:rPr>
          <w:b/>
          <w:color w:val="000000"/>
        </w:rPr>
        <w:t>за исключением</w:t>
      </w:r>
      <w:r w:rsidRPr="005E13F8">
        <w:rPr>
          <w:color w:val="000000"/>
        </w:rPr>
        <w:t xml:space="preserve"> ежемесячного пособия на ребенка (детей)</w:t>
      </w:r>
      <w:r>
        <w:rPr>
          <w:color w:val="000000"/>
        </w:rPr>
        <w:t xml:space="preserve"> на условиях социального контракта</w:t>
      </w:r>
      <w:r w:rsidRPr="005E13F8">
        <w:rPr>
          <w:color w:val="000000"/>
        </w:rPr>
        <w:t xml:space="preserve"> и ежемесячных выплат, установленных Федеральным законом от 28 декабря 2017 года № 418-ФЗ «О ежемесячных выплатах семьям, имеющим детей», произведенных в отношении ребенка, на которого они назначены в установленном порядке, за прошлые периоды;</w:t>
      </w:r>
      <w:r>
        <w:rPr>
          <w:color w:val="000000"/>
        </w:rPr>
        <w:t xml:space="preserve"> </w:t>
      </w:r>
      <w:r w:rsidRPr="005E13F8">
        <w:rPr>
          <w:color w:val="000000"/>
        </w:rPr>
        <w:t>единовременной помощи при возникновении экстремальной жизненной ситуации; денежных средств материнского (семейного) капитала, Югорского семейного капитала;</w:t>
      </w:r>
      <w:r>
        <w:rPr>
          <w:color w:val="000000"/>
        </w:rPr>
        <w:t xml:space="preserve"> </w:t>
      </w:r>
      <w:r w:rsidRPr="005E13F8">
        <w:rPr>
          <w:color w:val="000000"/>
        </w:rPr>
        <w:t>единовременной денежной выплаты на приобретение (строительство) жилых помещений в счет погашения части остатка основного долга по ипотечному жилищному кредиту (займу);</w:t>
      </w:r>
      <w:r>
        <w:rPr>
          <w:color w:val="000000"/>
        </w:rPr>
        <w:t xml:space="preserve"> </w:t>
      </w:r>
      <w:r w:rsidRPr="005E13F8">
        <w:rPr>
          <w:color w:val="000000"/>
        </w:rPr>
        <w:t>единовременной помощи, выплачиваемой за счет средств федерального бюджета, бюджетов Ханты-Мансийского автономного округа – Югры, муниципальных образований Ханты-Мансийского автономного округа – Югры в связи со стихийным бедствием или другими чрезвычайными обстоятельствами, а также в связи с террористическим актом), в том числе: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вознаграждение за выполнение трудовых или иных обязанностей, включая выплаты компенсационного и стимулирующего характера,</w:t>
      </w:r>
      <w:r>
        <w:rPr>
          <w:color w:val="000000"/>
        </w:rPr>
        <w:t xml:space="preserve"> </w:t>
      </w:r>
      <w:r w:rsidRPr="005E13F8">
        <w:rPr>
          <w:color w:val="000000"/>
        </w:rPr>
        <w:t>совершение</w:t>
      </w:r>
      <w:r>
        <w:rPr>
          <w:color w:val="000000"/>
        </w:rPr>
        <w:t xml:space="preserve"> </w:t>
      </w:r>
      <w:r w:rsidRPr="005E13F8">
        <w:rPr>
          <w:color w:val="000000"/>
        </w:rPr>
        <w:t>действия в Российской Федерации (вознаграждение директоров, иные</w:t>
      </w:r>
      <w:r>
        <w:rPr>
          <w:color w:val="000000"/>
        </w:rPr>
        <w:t xml:space="preserve"> </w:t>
      </w:r>
      <w:r w:rsidRPr="005E13F8">
        <w:rPr>
          <w:color w:val="000000"/>
        </w:rPr>
        <w:t>аналогичные выплаты, получаемые членами органа управления</w:t>
      </w:r>
      <w:r>
        <w:rPr>
          <w:color w:val="000000"/>
        </w:rPr>
        <w:t xml:space="preserve"> </w:t>
      </w:r>
      <w:r w:rsidRPr="005E13F8">
        <w:rPr>
          <w:color w:val="000000"/>
        </w:rPr>
        <w:t>организации (совета директоров или иного подобного органа) – налогового</w:t>
      </w:r>
      <w:r>
        <w:rPr>
          <w:color w:val="000000"/>
        </w:rPr>
        <w:t xml:space="preserve"> </w:t>
      </w:r>
      <w:r w:rsidRPr="005E13F8">
        <w:rPr>
          <w:color w:val="000000"/>
        </w:rPr>
        <w:t>резидента Российской Федерации, местом нахождения (управления)</w:t>
      </w:r>
      <w:r>
        <w:rPr>
          <w:color w:val="000000"/>
        </w:rPr>
        <w:t xml:space="preserve"> </w:t>
      </w:r>
      <w:r w:rsidRPr="005E13F8">
        <w:rPr>
          <w:color w:val="000000"/>
        </w:rPr>
        <w:t>которой является Российская Федерация, рассматриваются как доходы,</w:t>
      </w:r>
      <w:r>
        <w:rPr>
          <w:color w:val="000000"/>
        </w:rPr>
        <w:t xml:space="preserve"> </w:t>
      </w:r>
      <w:r w:rsidRPr="005E13F8">
        <w:rPr>
          <w:color w:val="000000"/>
        </w:rPr>
        <w:t>полученные от источников в Российской Федерации, независимо от места,</w:t>
      </w:r>
      <w:r>
        <w:rPr>
          <w:color w:val="000000"/>
        </w:rPr>
        <w:t xml:space="preserve"> </w:t>
      </w:r>
      <w:r w:rsidRPr="005E13F8">
        <w:rPr>
          <w:color w:val="000000"/>
        </w:rPr>
        <w:t>где фактически исполнялись возложенные на этих лиц управленческие</w:t>
      </w:r>
      <w:r>
        <w:rPr>
          <w:color w:val="000000"/>
        </w:rPr>
        <w:t xml:space="preserve"> </w:t>
      </w:r>
      <w:r w:rsidRPr="005E13F8">
        <w:rPr>
          <w:color w:val="000000"/>
        </w:rPr>
        <w:t>обязанности или откуда производились выплаты указанных вознаграждений);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пенсии, пособия и иные аналогичные выплаты, полученные в соответствии с законодательством Российской Федерации и (или) законодательством Ханты-Мансийского автономного округа – Югры, актами (решениями) органов местного самоуправления муниципальных образований Ханты-Мансийского автономного округа – Югры;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-д</w:t>
      </w:r>
      <w:r w:rsidRPr="005E13F8">
        <w:rPr>
          <w:color w:val="000000"/>
        </w:rPr>
        <w:t>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</w:t>
      </w:r>
      <w:r>
        <w:rPr>
          <w:color w:val="000000"/>
        </w:rPr>
        <w:t xml:space="preserve"> </w:t>
      </w:r>
      <w:r w:rsidRPr="005E13F8">
        <w:rPr>
          <w:color w:val="000000"/>
        </w:rPr>
        <w:t>Федерации предусмотрено прохождение государственной службы, связанной с 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 продовольственного пайка), установленные законодательством Российской Федерации (при наличии);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дивиденды, а также проценты, полученные по операциям с ценными бумагами;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проценты, полученные по вкладам в кредитных учреждениях;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доходы от предпринимательской деятельности и от осуществления частной практики;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доходы от продажи имущества, от аренды имущества;</w:t>
      </w:r>
    </w:p>
    <w:p w:rsidR="005E13F8" w:rsidRPr="005E13F8" w:rsidRDefault="005E13F8" w:rsidP="005E13F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5E13F8">
        <w:rPr>
          <w:color w:val="000000"/>
        </w:rPr>
        <w:t>доходы по договорам авторского заказа, об отчуждении исключительного права на результаты интеллектуальной деятельности.</w:t>
      </w:r>
    </w:p>
    <w:p w:rsidR="005E13F8" w:rsidRPr="005E13F8" w:rsidRDefault="005E13F8" w:rsidP="005E13F8">
      <w:pPr>
        <w:shd w:val="clear" w:color="auto" w:fill="FFFFFF"/>
        <w:ind w:firstLine="567"/>
        <w:rPr>
          <w:color w:val="000000"/>
        </w:rPr>
      </w:pPr>
    </w:p>
    <w:p w:rsidR="000A04BA" w:rsidRPr="005E13F8" w:rsidRDefault="005E13F8" w:rsidP="009519EC">
      <w:pPr>
        <w:pStyle w:val="a3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t>ОБ УДЕРЖАНИИ ИЗЛИШНЕ ВЫПЛАЧЕННЫХ СУММ ПОСОБИЙ, ВЫПЛАТЫ</w:t>
      </w:r>
    </w:p>
    <w:p w:rsidR="000A04BA" w:rsidRDefault="000A04BA" w:rsidP="000A04BA">
      <w:pPr>
        <w:jc w:val="both"/>
        <w:rPr>
          <w:b/>
        </w:rPr>
      </w:pPr>
    </w:p>
    <w:p w:rsidR="00892619" w:rsidRPr="00AE612F" w:rsidRDefault="00892619" w:rsidP="004E0C5A">
      <w:pPr>
        <w:autoSpaceDE w:val="0"/>
        <w:autoSpaceDN w:val="0"/>
        <w:adjustRightInd w:val="0"/>
        <w:ind w:firstLine="709"/>
        <w:jc w:val="both"/>
      </w:pPr>
      <w:r w:rsidRPr="00AE612F">
        <w:t xml:space="preserve">Суммы пособий и (или) выплат, излишне выплаченные их получателям (вследствие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сокрытия сведений, влияющих на выплату), Центр удерживает </w:t>
      </w:r>
      <w:r w:rsidRPr="009519EC">
        <w:rPr>
          <w:b/>
        </w:rPr>
        <w:t xml:space="preserve">из сумм последующих выплат </w:t>
      </w:r>
      <w:r w:rsidR="009519EC">
        <w:rPr>
          <w:b/>
        </w:rPr>
        <w:t xml:space="preserve">(при наличии права на их получение) </w:t>
      </w:r>
      <w:r w:rsidRPr="009519EC">
        <w:rPr>
          <w:b/>
        </w:rPr>
        <w:t>в размере не свыше 20 процентов в месяц</w:t>
      </w:r>
      <w:r w:rsidRPr="00AE612F">
        <w:t xml:space="preserve"> или </w:t>
      </w:r>
      <w:r w:rsidRPr="009519EC">
        <w:rPr>
          <w:b/>
        </w:rPr>
        <w:t>в полном размере по заявлению</w:t>
      </w:r>
      <w:r w:rsidRPr="00AE612F">
        <w:t xml:space="preserve"> получателя, поданному непосредственно в многофункциональный центр либо почтовым отправлением в Центр социальных выплат, осуществивший назначение пособий и (или) выплат.</w:t>
      </w:r>
    </w:p>
    <w:p w:rsidR="00892619" w:rsidRPr="00AE612F" w:rsidRDefault="00892619" w:rsidP="004E0C5A">
      <w:pPr>
        <w:autoSpaceDE w:val="0"/>
        <w:autoSpaceDN w:val="0"/>
        <w:adjustRightInd w:val="0"/>
        <w:ind w:firstLine="709"/>
        <w:jc w:val="both"/>
      </w:pPr>
      <w:r w:rsidRPr="00AE612F">
        <w:t xml:space="preserve">Центр социальных выплат в течение 5 рабочих дней со дня прекращения предоставления пособий и (или) выплат направляет уведомление о необходимости возврата излишне выплаченных сумм в добровольном порядке в течение 1 месяца со дня прекращения. </w:t>
      </w:r>
      <w:r w:rsidRPr="009519EC">
        <w:rPr>
          <w:b/>
        </w:rPr>
        <w:t xml:space="preserve">Срок добровольного возврата </w:t>
      </w:r>
      <w:r w:rsidRPr="00AE612F">
        <w:t xml:space="preserve">по заявлению гражданина, поданному в многофункциональный центр либо почтовым отправлением в Центр социальных выплат, продлевается </w:t>
      </w:r>
      <w:r w:rsidRPr="009519EC">
        <w:rPr>
          <w:b/>
        </w:rPr>
        <w:t xml:space="preserve">до 12 месяцев при наличии задолженности, превышающей величину прожиточного минимума </w:t>
      </w:r>
      <w:r w:rsidRPr="00AE612F">
        <w:t xml:space="preserve">в среднем на душу населения, устанавливаемую Правительством Ханты-Мансийского автономного округа – Югры; </w:t>
      </w:r>
      <w:r w:rsidRPr="009519EC">
        <w:rPr>
          <w:b/>
        </w:rPr>
        <w:t>в случае отказа получателя от добровольного возврата взыскиваются в судебном порядке</w:t>
      </w:r>
      <w:r w:rsidRPr="00AE612F">
        <w:t>.</w:t>
      </w:r>
    </w:p>
    <w:p w:rsidR="00DD6CE3" w:rsidRDefault="00892619" w:rsidP="004E0C5A">
      <w:pPr>
        <w:ind w:firstLine="709"/>
        <w:jc w:val="both"/>
      </w:pPr>
      <w:r w:rsidRPr="00AE612F">
        <w:t xml:space="preserve">При смене гражданином места жительства (пребывания) в пределах Ханты-Мансийского автономного округа – Югры Центр по новому месту жительства (пребывания, фактического проживания) </w:t>
      </w:r>
      <w:r w:rsidR="009519EC">
        <w:t xml:space="preserve">получателя пособий или выплаты </w:t>
      </w:r>
      <w:r w:rsidRPr="00AE612F">
        <w:t>уведомляет Центр по прежнему месту жительства (пребывания, фактического проживания) гражданина о факте обращения за получением ежемесячных пособий и (или) выплат и использует полученные от Центра по прежнему месту жительства (пребывания, фактического проживания) гражданина сведения о периоде предоставления ежемесячных пособий и (или) выплат и дате их прекращения. При этом переплата либо задолженность учитывается при дальнейших расчетах, связанных с предоставлением пособий и (или) выплат, по новому месту жительства (пребывания, фактического проживания) гражданина.</w:t>
      </w:r>
    </w:p>
    <w:p w:rsidR="00271935" w:rsidRDefault="00271935" w:rsidP="00271935">
      <w:pPr>
        <w:jc w:val="both"/>
      </w:pPr>
    </w:p>
    <w:p w:rsidR="00265D05" w:rsidRDefault="00265D05" w:rsidP="00271935">
      <w:pPr>
        <w:jc w:val="both"/>
      </w:pPr>
    </w:p>
    <w:p w:rsidR="00271935" w:rsidRDefault="00271935" w:rsidP="00271935">
      <w:pPr>
        <w:pStyle w:val="a3"/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lastRenderedPageBreak/>
        <w:t xml:space="preserve">О СПОСОБАХ ОБРАЩЕНИЯ </w:t>
      </w:r>
    </w:p>
    <w:p w:rsidR="00265D05" w:rsidRDefault="00265D05" w:rsidP="00265D05">
      <w:pPr>
        <w:pStyle w:val="a3"/>
        <w:ind w:left="0"/>
        <w:rPr>
          <w:b/>
        </w:rPr>
      </w:pPr>
      <w:bookmarkStart w:id="0" w:name="_GoBack"/>
      <w:bookmarkEnd w:id="0"/>
    </w:p>
    <w:p w:rsidR="00271935" w:rsidRPr="00C47294" w:rsidRDefault="00271935" w:rsidP="0027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294">
        <w:rPr>
          <w:rFonts w:ascii="Times New Roman" w:hAnsi="Times New Roman" w:cs="Times New Roman"/>
          <w:sz w:val="24"/>
          <w:szCs w:val="24"/>
        </w:rPr>
        <w:t>-многофункциональные центры предоставления государственных и муниципальных услуг;</w:t>
      </w:r>
    </w:p>
    <w:p w:rsidR="00271935" w:rsidRPr="00C47294" w:rsidRDefault="00271935" w:rsidP="0027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294">
        <w:rPr>
          <w:rFonts w:ascii="Times New Roman" w:hAnsi="Times New Roman" w:cs="Times New Roman"/>
          <w:sz w:val="24"/>
          <w:szCs w:val="24"/>
        </w:rPr>
        <w:t>-почтовым отправлением (г. Сургут, пр. Мира, 44/2);</w:t>
      </w:r>
    </w:p>
    <w:p w:rsidR="00271935" w:rsidRPr="00C47294" w:rsidRDefault="00271935" w:rsidP="00271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7294">
        <w:rPr>
          <w:rFonts w:ascii="Times New Roman" w:hAnsi="Times New Roman" w:cs="Times New Roman"/>
          <w:sz w:val="24"/>
          <w:szCs w:val="24"/>
        </w:rPr>
        <w:t>-</w:t>
      </w:r>
      <w:r w:rsidR="00C47294" w:rsidRPr="00C47294">
        <w:rPr>
          <w:rFonts w:ascii="Times New Roman" w:hAnsi="Times New Roman" w:cs="Times New Roman"/>
          <w:sz w:val="24"/>
          <w:szCs w:val="24"/>
        </w:rPr>
        <w:t>с использованием федеральной государс</w:t>
      </w:r>
      <w:r w:rsidR="00C47294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="00C47294" w:rsidRPr="00C47294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C47294">
        <w:rPr>
          <w:rFonts w:ascii="Times New Roman" w:hAnsi="Times New Roman" w:cs="Times New Roman"/>
          <w:sz w:val="24"/>
          <w:szCs w:val="24"/>
        </w:rPr>
        <w:t>»</w:t>
      </w:r>
      <w:r w:rsidRPr="00C47294">
        <w:rPr>
          <w:rFonts w:ascii="Times New Roman" w:hAnsi="Times New Roman" w:cs="Times New Roman"/>
          <w:sz w:val="24"/>
          <w:szCs w:val="24"/>
        </w:rPr>
        <w:t>.</w:t>
      </w:r>
    </w:p>
    <w:p w:rsidR="00271935" w:rsidRPr="00C47294" w:rsidRDefault="00271935" w:rsidP="00271935"/>
    <w:sectPr w:rsidR="00271935" w:rsidRPr="00C47294" w:rsidSect="009519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EC" w:rsidRDefault="009519EC" w:rsidP="009519EC">
      <w:r>
        <w:separator/>
      </w:r>
    </w:p>
  </w:endnote>
  <w:endnote w:type="continuationSeparator" w:id="0">
    <w:p w:rsidR="009519EC" w:rsidRDefault="009519EC" w:rsidP="0095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93379"/>
      <w:docPartObj>
        <w:docPartGallery w:val="Page Numbers (Bottom of Page)"/>
        <w:docPartUnique/>
      </w:docPartObj>
    </w:sdtPr>
    <w:sdtEndPr/>
    <w:sdtContent>
      <w:p w:rsidR="009519EC" w:rsidRDefault="009519EC">
        <w:pPr>
          <w:pStyle w:val="a6"/>
          <w:jc w:val="right"/>
        </w:pPr>
        <w:r w:rsidRPr="009519EC">
          <w:rPr>
            <w:sz w:val="16"/>
            <w:szCs w:val="16"/>
          </w:rPr>
          <w:fldChar w:fldCharType="begin"/>
        </w:r>
        <w:r w:rsidRPr="009519EC">
          <w:rPr>
            <w:sz w:val="16"/>
            <w:szCs w:val="16"/>
          </w:rPr>
          <w:instrText>PAGE   \* MERGEFORMAT</w:instrText>
        </w:r>
        <w:r w:rsidRPr="009519EC">
          <w:rPr>
            <w:sz w:val="16"/>
            <w:szCs w:val="16"/>
          </w:rPr>
          <w:fldChar w:fldCharType="separate"/>
        </w:r>
        <w:r w:rsidR="00C62DA5">
          <w:rPr>
            <w:noProof/>
            <w:sz w:val="16"/>
            <w:szCs w:val="16"/>
          </w:rPr>
          <w:t>4</w:t>
        </w:r>
        <w:r w:rsidRPr="009519EC">
          <w:rPr>
            <w:sz w:val="16"/>
            <w:szCs w:val="16"/>
          </w:rPr>
          <w:fldChar w:fldCharType="end"/>
        </w:r>
      </w:p>
    </w:sdtContent>
  </w:sdt>
  <w:p w:rsidR="009519EC" w:rsidRDefault="00951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EC" w:rsidRDefault="009519EC" w:rsidP="009519EC">
      <w:r>
        <w:separator/>
      </w:r>
    </w:p>
  </w:footnote>
  <w:footnote w:type="continuationSeparator" w:id="0">
    <w:p w:rsidR="009519EC" w:rsidRDefault="009519EC" w:rsidP="0095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7056"/>
    <w:multiLevelType w:val="hybridMultilevel"/>
    <w:tmpl w:val="BE381B1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CA15E49"/>
    <w:multiLevelType w:val="hybridMultilevel"/>
    <w:tmpl w:val="C8AE38B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985415E"/>
    <w:multiLevelType w:val="hybridMultilevel"/>
    <w:tmpl w:val="C644C9A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A0C372C"/>
    <w:multiLevelType w:val="hybridMultilevel"/>
    <w:tmpl w:val="483C7940"/>
    <w:lvl w:ilvl="0" w:tplc="3620F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80E"/>
    <w:rsid w:val="0001780E"/>
    <w:rsid w:val="0003313D"/>
    <w:rsid w:val="00044078"/>
    <w:rsid w:val="000873F3"/>
    <w:rsid w:val="000A04BA"/>
    <w:rsid w:val="000A7568"/>
    <w:rsid w:val="000F1FC6"/>
    <w:rsid w:val="0010128B"/>
    <w:rsid w:val="001439D1"/>
    <w:rsid w:val="001B06DF"/>
    <w:rsid w:val="001E7F27"/>
    <w:rsid w:val="00220BE0"/>
    <w:rsid w:val="00245926"/>
    <w:rsid w:val="00254560"/>
    <w:rsid w:val="00255478"/>
    <w:rsid w:val="00265D05"/>
    <w:rsid w:val="00271935"/>
    <w:rsid w:val="00277307"/>
    <w:rsid w:val="00290EF5"/>
    <w:rsid w:val="002B20C3"/>
    <w:rsid w:val="002B64DE"/>
    <w:rsid w:val="002E251C"/>
    <w:rsid w:val="003705F1"/>
    <w:rsid w:val="00387336"/>
    <w:rsid w:val="003F643E"/>
    <w:rsid w:val="00421659"/>
    <w:rsid w:val="0042730E"/>
    <w:rsid w:val="004315A4"/>
    <w:rsid w:val="0044342A"/>
    <w:rsid w:val="004455FC"/>
    <w:rsid w:val="004E0C5A"/>
    <w:rsid w:val="005118C3"/>
    <w:rsid w:val="005635A4"/>
    <w:rsid w:val="005C5F34"/>
    <w:rsid w:val="005E13F8"/>
    <w:rsid w:val="005F1F80"/>
    <w:rsid w:val="00601211"/>
    <w:rsid w:val="00601932"/>
    <w:rsid w:val="006B611A"/>
    <w:rsid w:val="006D4B6F"/>
    <w:rsid w:val="006D75F8"/>
    <w:rsid w:val="007015C8"/>
    <w:rsid w:val="00740DC3"/>
    <w:rsid w:val="00825001"/>
    <w:rsid w:val="008335F5"/>
    <w:rsid w:val="00870259"/>
    <w:rsid w:val="00883942"/>
    <w:rsid w:val="00892619"/>
    <w:rsid w:val="0094451D"/>
    <w:rsid w:val="009519EC"/>
    <w:rsid w:val="009740B4"/>
    <w:rsid w:val="00983B95"/>
    <w:rsid w:val="00986011"/>
    <w:rsid w:val="009B60D2"/>
    <w:rsid w:val="009B78DB"/>
    <w:rsid w:val="00A06B8D"/>
    <w:rsid w:val="00A07CBB"/>
    <w:rsid w:val="00A7514D"/>
    <w:rsid w:val="00AE612F"/>
    <w:rsid w:val="00B63595"/>
    <w:rsid w:val="00B74EE1"/>
    <w:rsid w:val="00B8017E"/>
    <w:rsid w:val="00B866E5"/>
    <w:rsid w:val="00C0740E"/>
    <w:rsid w:val="00C47294"/>
    <w:rsid w:val="00C62DA5"/>
    <w:rsid w:val="00C975DD"/>
    <w:rsid w:val="00CE193B"/>
    <w:rsid w:val="00CE2976"/>
    <w:rsid w:val="00D27C38"/>
    <w:rsid w:val="00D30C5F"/>
    <w:rsid w:val="00DD6CE3"/>
    <w:rsid w:val="00E015D5"/>
    <w:rsid w:val="00E415F6"/>
    <w:rsid w:val="00E95433"/>
    <w:rsid w:val="00EB1FA6"/>
    <w:rsid w:val="00F90AFF"/>
    <w:rsid w:val="00FA7B93"/>
    <w:rsid w:val="00FC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51376-9867-4C7C-BAD2-AC15355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73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3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43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7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1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51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19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7086&amp;date=12.02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7086&amp;date=12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3C44-9C3B-45D7-BC8F-67F1C62E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62</cp:revision>
  <dcterms:created xsi:type="dcterms:W3CDTF">2015-05-07T12:51:00Z</dcterms:created>
  <dcterms:modified xsi:type="dcterms:W3CDTF">2020-04-02T11:25:00Z</dcterms:modified>
</cp:coreProperties>
</file>