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4" w:rsidRPr="00BA3724" w:rsidRDefault="00BA3724" w:rsidP="00BA3724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 xml:space="preserve">Статья 39.33 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Земельный кодекс РФ «</w:t>
      </w:r>
      <w:r w:rsidRPr="00BA3724"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Случаи и основания для использования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</w:t>
      </w: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 w:bidi="ar-SA"/>
        </w:rPr>
        <w:t>»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1. Использование земель или земельных участков, находящихся в государственной или муниципальной собственности, за исключением земельных участков, предоставленных гражданам или юридическим лицам, может осуществляться без предоставления земельных участков и установления сервитута в следующих случаях: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1) проведение инженерных изысканий;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2) капитальный или текущий ремонт линейного объекта;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4) осуществление геологического изучения недр;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proofErr w:type="gramStart"/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5) осуществление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фонда; </w:t>
      </w:r>
      <w:proofErr w:type="gramEnd"/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6)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2. Использование земель или земельных участков, находящихся в государственной или муниципальной собственности, в целях, указанных в "подпунктах 1" - "5 пункта 1" настоящей статьи, осуществляется на основании разрешений уполномоченного органа. </w:t>
      </w:r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3. </w:t>
      </w:r>
      <w:proofErr w:type="gramStart"/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В разрешении на использование земель или земельного участка, находящихся в государственной или муниципальной собственности, указываются кадастровый номер земельного участка в случае, если планируется использование всего земельного участка, или координаты характерных точек границ территории в случае, если планируется использование земель или части земельного участка. </w:t>
      </w:r>
      <w:proofErr w:type="gramEnd"/>
    </w:p>
    <w:p w:rsidR="00BA3724" w:rsidRPr="00BA3724" w:rsidRDefault="00BA3724" w:rsidP="00BA3724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BA3724">
        <w:rPr>
          <w:rFonts w:ascii="Times New Roman" w:eastAsia="Times New Roman" w:hAnsi="Times New Roman"/>
          <w:sz w:val="28"/>
          <w:szCs w:val="28"/>
          <w:lang w:val="ru-RU" w:eastAsia="ru-RU" w:bidi="ar-SA"/>
        </w:rPr>
        <w:lastRenderedPageBreak/>
        <w:t>4. Указанное в "пункте 2" настоящей статьи разрешение уполномоченного органа не дает лицу, в отношении которого оно принято, право на строительство или реконструкцию объектов капитального строительства.</w:t>
      </w:r>
    </w:p>
    <w:p w:rsidR="006C3C54" w:rsidRPr="00BA3724" w:rsidRDefault="006C3C54">
      <w:pPr>
        <w:rPr>
          <w:lang w:val="ru-RU"/>
        </w:rPr>
      </w:pPr>
    </w:p>
    <w:sectPr w:rsidR="006C3C54" w:rsidRPr="00BA3724" w:rsidSect="006C3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724"/>
    <w:rsid w:val="006C3C54"/>
    <w:rsid w:val="008B3D1F"/>
    <w:rsid w:val="00952C5A"/>
    <w:rsid w:val="00BA3724"/>
    <w:rsid w:val="00ED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73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D73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3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3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3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3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3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3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3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D73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73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7369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D7369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D7369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D7369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D7369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D73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D73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D73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D73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D73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D7369"/>
    <w:rPr>
      <w:b/>
      <w:bCs/>
    </w:rPr>
  </w:style>
  <w:style w:type="character" w:styleId="a8">
    <w:name w:val="Emphasis"/>
    <w:basedOn w:val="a0"/>
    <w:uiPriority w:val="20"/>
    <w:qFormat/>
    <w:rsid w:val="00ED73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D7369"/>
    <w:rPr>
      <w:szCs w:val="32"/>
    </w:rPr>
  </w:style>
  <w:style w:type="paragraph" w:styleId="aa">
    <w:name w:val="List Paragraph"/>
    <w:basedOn w:val="a"/>
    <w:uiPriority w:val="34"/>
    <w:qFormat/>
    <w:rsid w:val="00ED73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7369"/>
    <w:rPr>
      <w:i/>
    </w:rPr>
  </w:style>
  <w:style w:type="character" w:customStyle="1" w:styleId="22">
    <w:name w:val="Цитата 2 Знак"/>
    <w:basedOn w:val="a0"/>
    <w:link w:val="21"/>
    <w:uiPriority w:val="29"/>
    <w:rsid w:val="00ED736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D736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D7369"/>
    <w:rPr>
      <w:b/>
      <w:i/>
      <w:sz w:val="24"/>
    </w:rPr>
  </w:style>
  <w:style w:type="character" w:styleId="ad">
    <w:name w:val="Subtle Emphasis"/>
    <w:uiPriority w:val="19"/>
    <w:qFormat/>
    <w:rsid w:val="00ED736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D736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D736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D736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D736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D7369"/>
    <w:pPr>
      <w:outlineLvl w:val="9"/>
    </w:pPr>
  </w:style>
  <w:style w:type="character" w:styleId="af3">
    <w:name w:val="Hyperlink"/>
    <w:basedOn w:val="a0"/>
    <w:uiPriority w:val="99"/>
    <w:semiHidden/>
    <w:unhideWhenUsed/>
    <w:rsid w:val="00BA3724"/>
    <w:rPr>
      <w:color w:val="0000FF"/>
      <w:u w:val="single"/>
    </w:rPr>
  </w:style>
  <w:style w:type="paragraph" w:styleId="af4">
    <w:name w:val="Normal (Web)"/>
    <w:basedOn w:val="a"/>
    <w:uiPriority w:val="99"/>
    <w:semiHidden/>
    <w:unhideWhenUsed/>
    <w:rsid w:val="00BA372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1sm</cp:lastModifiedBy>
  <cp:revision>1</cp:revision>
  <dcterms:created xsi:type="dcterms:W3CDTF">2015-09-14T07:28:00Z</dcterms:created>
  <dcterms:modified xsi:type="dcterms:W3CDTF">2015-09-14T07:30:00Z</dcterms:modified>
</cp:coreProperties>
</file>