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2E7C49" w14:textId="77777777" w:rsidR="002730A4" w:rsidRDefault="002730A4" w:rsidP="002730A4">
      <w:pPr>
        <w:tabs>
          <w:tab w:val="left" w:pos="990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ОБРАЗОВАНИЕ</w:t>
      </w:r>
    </w:p>
    <w:p w14:paraId="6262A7E7" w14:textId="77777777" w:rsidR="002730A4" w:rsidRDefault="002730A4" w:rsidP="002730A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СЕЛЬСКОЕ ПОСЕЛЕНИЕ ТУНДРИНО</w:t>
      </w:r>
    </w:p>
    <w:p w14:paraId="7DD02946" w14:textId="77777777" w:rsidR="002730A4" w:rsidRDefault="002730A4" w:rsidP="002730A4">
      <w:pPr>
        <w:jc w:val="center"/>
        <w:rPr>
          <w:b/>
        </w:rPr>
      </w:pPr>
    </w:p>
    <w:p w14:paraId="35CC52E6" w14:textId="77777777" w:rsidR="002730A4" w:rsidRDefault="002730A4" w:rsidP="002730A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14:paraId="7A950DC1" w14:textId="77777777" w:rsidR="002730A4" w:rsidRDefault="002730A4" w:rsidP="002730A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 ТУНДРИНО</w:t>
      </w:r>
    </w:p>
    <w:p w14:paraId="433D9AE7" w14:textId="77777777" w:rsidR="002730A4" w:rsidRDefault="002730A4" w:rsidP="002730A4">
      <w:pPr>
        <w:jc w:val="center"/>
      </w:pPr>
    </w:p>
    <w:p w14:paraId="2D6C5813" w14:textId="77777777" w:rsidR="002730A4" w:rsidRDefault="002730A4" w:rsidP="002730A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РЕШЕНИЕ</w:t>
      </w:r>
    </w:p>
    <w:p w14:paraId="307BA7AC" w14:textId="77777777" w:rsidR="002730A4" w:rsidRDefault="002730A4" w:rsidP="002730A4"/>
    <w:p w14:paraId="12DC3200" w14:textId="09701C40" w:rsidR="002730A4" w:rsidRDefault="002730A4" w:rsidP="002730A4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0E3BAC">
        <w:rPr>
          <w:sz w:val="28"/>
          <w:szCs w:val="28"/>
        </w:rPr>
        <w:t>19</w:t>
      </w:r>
      <w:r>
        <w:rPr>
          <w:sz w:val="28"/>
          <w:szCs w:val="28"/>
        </w:rPr>
        <w:t xml:space="preserve">» </w:t>
      </w:r>
      <w:r w:rsidR="000E3BAC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</w:t>
      </w:r>
      <w:r w:rsidR="000E3BAC">
        <w:rPr>
          <w:sz w:val="28"/>
          <w:szCs w:val="28"/>
        </w:rPr>
        <w:t>19</w:t>
      </w:r>
      <w:r>
        <w:rPr>
          <w:sz w:val="28"/>
          <w:szCs w:val="28"/>
        </w:rPr>
        <w:t xml:space="preserve"> года                                                                            </w:t>
      </w:r>
      <w:r w:rsidR="000E3BAC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№ </w:t>
      </w:r>
      <w:r w:rsidR="000E3BAC">
        <w:rPr>
          <w:sz w:val="28"/>
          <w:szCs w:val="28"/>
        </w:rPr>
        <w:t>27</w:t>
      </w:r>
    </w:p>
    <w:p w14:paraId="2476EC8A" w14:textId="23B6C94E" w:rsidR="002730A4" w:rsidRPr="000E3BAC" w:rsidRDefault="000E3BAC" w:rsidP="002730A4">
      <w:pPr>
        <w:jc w:val="both"/>
        <w:rPr>
          <w:szCs w:val="28"/>
        </w:rPr>
      </w:pPr>
      <w:r w:rsidRPr="000E3BAC">
        <w:rPr>
          <w:szCs w:val="28"/>
        </w:rPr>
        <w:t>п. Высокий Мыс</w:t>
      </w:r>
    </w:p>
    <w:p w14:paraId="0AEF8832" w14:textId="77777777" w:rsidR="000E3BAC" w:rsidRDefault="000E3BAC" w:rsidP="00C61D2C">
      <w:pPr>
        <w:shd w:val="clear" w:color="auto" w:fill="FFFFFF"/>
        <w:spacing w:line="317" w:lineRule="exact"/>
        <w:ind w:right="4960"/>
        <w:jc w:val="both"/>
        <w:rPr>
          <w:sz w:val="28"/>
          <w:szCs w:val="28"/>
        </w:rPr>
      </w:pPr>
    </w:p>
    <w:p w14:paraId="6DFAA7AF" w14:textId="36558C2E" w:rsidR="002730A4" w:rsidRPr="00C61D2C" w:rsidRDefault="002730A4" w:rsidP="00C61D2C">
      <w:pPr>
        <w:shd w:val="clear" w:color="auto" w:fill="FFFFFF"/>
        <w:spacing w:line="317" w:lineRule="exact"/>
        <w:ind w:right="4960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1328D7">
        <w:rPr>
          <w:sz w:val="28"/>
          <w:szCs w:val="28"/>
        </w:rPr>
        <w:t>я</w:t>
      </w:r>
      <w:r>
        <w:rPr>
          <w:sz w:val="28"/>
          <w:szCs w:val="28"/>
        </w:rPr>
        <w:t xml:space="preserve"> в </w:t>
      </w:r>
      <w:r w:rsidR="00A01780">
        <w:rPr>
          <w:sz w:val="28"/>
          <w:szCs w:val="28"/>
        </w:rPr>
        <w:t xml:space="preserve">решение Совета депутатов сельского поселения Тундрино от 19 </w:t>
      </w:r>
      <w:r w:rsidR="00C61D2C">
        <w:rPr>
          <w:sz w:val="28"/>
          <w:szCs w:val="28"/>
        </w:rPr>
        <w:t>декабря</w:t>
      </w:r>
      <w:r w:rsidR="00A01780">
        <w:rPr>
          <w:sz w:val="28"/>
          <w:szCs w:val="28"/>
        </w:rPr>
        <w:t xml:space="preserve"> 201</w:t>
      </w:r>
      <w:r w:rsidR="00C61D2C">
        <w:rPr>
          <w:sz w:val="28"/>
          <w:szCs w:val="28"/>
        </w:rPr>
        <w:t>2</w:t>
      </w:r>
      <w:r w:rsidR="00A01780">
        <w:rPr>
          <w:sz w:val="28"/>
          <w:szCs w:val="28"/>
        </w:rPr>
        <w:t xml:space="preserve"> года №</w:t>
      </w:r>
      <w:r w:rsidR="00C61D2C">
        <w:rPr>
          <w:sz w:val="28"/>
          <w:szCs w:val="28"/>
        </w:rPr>
        <w:t>1</w:t>
      </w:r>
      <w:r w:rsidR="00A01780">
        <w:rPr>
          <w:sz w:val="28"/>
          <w:szCs w:val="28"/>
        </w:rPr>
        <w:t>3</w:t>
      </w:r>
      <w:r w:rsidR="00C61D2C">
        <w:rPr>
          <w:sz w:val="28"/>
          <w:szCs w:val="28"/>
        </w:rPr>
        <w:t>5</w:t>
      </w:r>
      <w:r w:rsidR="00A01780">
        <w:rPr>
          <w:sz w:val="28"/>
          <w:szCs w:val="28"/>
        </w:rPr>
        <w:t xml:space="preserve"> «</w:t>
      </w:r>
      <w:r w:rsidR="00C61D2C" w:rsidRPr="007359B9">
        <w:rPr>
          <w:spacing w:val="-4"/>
          <w:sz w:val="28"/>
          <w:szCs w:val="28"/>
        </w:rPr>
        <w:t>Об утверждении Положения</w:t>
      </w:r>
      <w:r w:rsidR="00C61D2C">
        <w:rPr>
          <w:spacing w:val="-4"/>
          <w:sz w:val="28"/>
          <w:szCs w:val="28"/>
        </w:rPr>
        <w:t xml:space="preserve"> </w:t>
      </w:r>
      <w:r w:rsidR="00C61D2C" w:rsidRPr="007359B9">
        <w:rPr>
          <w:spacing w:val="-4"/>
          <w:sz w:val="28"/>
          <w:szCs w:val="28"/>
        </w:rPr>
        <w:t xml:space="preserve">о размере должностного оклада, размерах </w:t>
      </w:r>
      <w:r w:rsidR="00C61D2C" w:rsidRPr="007359B9">
        <w:rPr>
          <w:sz w:val="28"/>
          <w:szCs w:val="28"/>
        </w:rPr>
        <w:t>ежемесячных и иных дополнительных выплат лицам, замещающим должности муниципальной службы, и порядке их осуществления</w:t>
      </w:r>
      <w:r w:rsidR="00A01780" w:rsidRPr="00A01780">
        <w:rPr>
          <w:bCs/>
          <w:sz w:val="28"/>
        </w:rPr>
        <w:t>»</w:t>
      </w:r>
    </w:p>
    <w:p w14:paraId="43FFD7BE" w14:textId="77777777" w:rsidR="002730A4" w:rsidRDefault="002730A4" w:rsidP="002730A4">
      <w:pPr>
        <w:jc w:val="both"/>
      </w:pPr>
    </w:p>
    <w:p w14:paraId="12C120A0" w14:textId="77777777" w:rsidR="00A01780" w:rsidRDefault="002730A4" w:rsidP="002730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</w:t>
      </w:r>
      <w:r w:rsidR="00A01780">
        <w:rPr>
          <w:sz w:val="28"/>
          <w:szCs w:val="28"/>
        </w:rPr>
        <w:t>нормативных правовых актов в соответствие с действующим законодательством Российской Федерации</w:t>
      </w:r>
    </w:p>
    <w:p w14:paraId="4700AB19" w14:textId="6136EA23" w:rsidR="002730A4" w:rsidRDefault="00A01780" w:rsidP="002730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B8C5363" w14:textId="2CF8783A" w:rsidR="002730A4" w:rsidRDefault="002730A4" w:rsidP="000E3BAC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сельского поселения Тундрино решил:</w:t>
      </w:r>
    </w:p>
    <w:p w14:paraId="0587F1FB" w14:textId="2046A6DA" w:rsidR="00A01780" w:rsidRPr="00056AAC" w:rsidRDefault="002730A4" w:rsidP="000E3BAC">
      <w:pPr>
        <w:pStyle w:val="a5"/>
        <w:numPr>
          <w:ilvl w:val="0"/>
          <w:numId w:val="2"/>
        </w:numPr>
        <w:shd w:val="clear" w:color="auto" w:fill="FFFFFF"/>
        <w:spacing w:before="466"/>
        <w:ind w:left="0" w:right="58" w:firstLine="633"/>
        <w:jc w:val="both"/>
        <w:rPr>
          <w:b/>
          <w:bCs/>
          <w:spacing w:val="-1"/>
          <w:sz w:val="28"/>
          <w:szCs w:val="28"/>
        </w:rPr>
      </w:pPr>
      <w:r w:rsidRPr="00C61D2C">
        <w:rPr>
          <w:sz w:val="28"/>
          <w:szCs w:val="28"/>
        </w:rPr>
        <w:t>Внести в</w:t>
      </w:r>
      <w:r w:rsidR="00C61D2C" w:rsidRPr="00C61D2C">
        <w:rPr>
          <w:sz w:val="28"/>
          <w:szCs w:val="28"/>
        </w:rPr>
        <w:t xml:space="preserve"> </w:t>
      </w:r>
      <w:r w:rsidR="00056AAC">
        <w:rPr>
          <w:sz w:val="28"/>
          <w:szCs w:val="28"/>
        </w:rPr>
        <w:t>приложение 1 к решению Совета депутатов сельского поселения Тундрино от 19 декабря 2012 года №135 «</w:t>
      </w:r>
      <w:r w:rsidR="00056AAC" w:rsidRPr="007359B9">
        <w:rPr>
          <w:spacing w:val="-4"/>
          <w:sz w:val="28"/>
          <w:szCs w:val="28"/>
        </w:rPr>
        <w:t>Об утверждении Положения</w:t>
      </w:r>
      <w:r w:rsidR="00056AAC">
        <w:rPr>
          <w:spacing w:val="-4"/>
          <w:sz w:val="28"/>
          <w:szCs w:val="28"/>
        </w:rPr>
        <w:t xml:space="preserve"> </w:t>
      </w:r>
      <w:r w:rsidR="00056AAC" w:rsidRPr="007359B9">
        <w:rPr>
          <w:spacing w:val="-4"/>
          <w:sz w:val="28"/>
          <w:szCs w:val="28"/>
        </w:rPr>
        <w:t xml:space="preserve">о размере должностного оклада, размерах </w:t>
      </w:r>
      <w:r w:rsidR="00056AAC" w:rsidRPr="007359B9">
        <w:rPr>
          <w:sz w:val="28"/>
          <w:szCs w:val="28"/>
        </w:rPr>
        <w:t>ежемесячных и иных дополнительных выплат лицам, замещающим должности муниципальной службы, и порядке их осуществления</w:t>
      </w:r>
      <w:r w:rsidR="00056AAC" w:rsidRPr="00A01780">
        <w:rPr>
          <w:bCs/>
          <w:sz w:val="28"/>
        </w:rPr>
        <w:t>»</w:t>
      </w:r>
      <w:r w:rsidR="00056AAC">
        <w:rPr>
          <w:bCs/>
          <w:sz w:val="28"/>
        </w:rPr>
        <w:t xml:space="preserve"> </w:t>
      </w:r>
      <w:r w:rsidR="00A01780" w:rsidRPr="00C61D2C">
        <w:rPr>
          <w:sz w:val="28"/>
        </w:rPr>
        <w:t>следующее изменение:</w:t>
      </w:r>
    </w:p>
    <w:p w14:paraId="28E6A319" w14:textId="73195270" w:rsidR="00C61D2C" w:rsidRPr="00056AAC" w:rsidRDefault="00C61D2C" w:rsidP="00C61D2C">
      <w:pPr>
        <w:pStyle w:val="a5"/>
        <w:numPr>
          <w:ilvl w:val="1"/>
          <w:numId w:val="2"/>
        </w:numPr>
        <w:rPr>
          <w:color w:val="FF0000"/>
        </w:rPr>
      </w:pPr>
      <w:r>
        <w:t xml:space="preserve"> </w:t>
      </w:r>
      <w:r w:rsidRPr="00C61D2C">
        <w:rPr>
          <w:sz w:val="28"/>
        </w:rPr>
        <w:t xml:space="preserve">Дополнить </w:t>
      </w:r>
      <w:r w:rsidRPr="00056AAC">
        <w:rPr>
          <w:sz w:val="28"/>
        </w:rPr>
        <w:t xml:space="preserve">разделом </w:t>
      </w:r>
      <w:r w:rsidRPr="00056AAC">
        <w:rPr>
          <w:sz w:val="28"/>
          <w:lang w:val="en-US"/>
        </w:rPr>
        <w:t>IV</w:t>
      </w:r>
      <w:r w:rsidRPr="00056AAC">
        <w:rPr>
          <w:b/>
          <w:sz w:val="28"/>
        </w:rPr>
        <w:t xml:space="preserve"> </w:t>
      </w:r>
      <w:r w:rsidRPr="00056AAC">
        <w:rPr>
          <w:sz w:val="28"/>
        </w:rPr>
        <w:t>следующего содержания:</w:t>
      </w:r>
    </w:p>
    <w:p w14:paraId="1F66CEC1" w14:textId="77777777" w:rsidR="00C61D2C" w:rsidRDefault="00C61D2C" w:rsidP="00C61D2C">
      <w:pPr>
        <w:ind w:firstLine="709"/>
        <w:jc w:val="center"/>
        <w:rPr>
          <w:b/>
          <w:color w:val="FF0000"/>
        </w:rPr>
      </w:pPr>
    </w:p>
    <w:p w14:paraId="7F73A3F5" w14:textId="2D7C94D7" w:rsidR="00C61D2C" w:rsidRPr="000265A4" w:rsidRDefault="00C61D2C" w:rsidP="00C61D2C">
      <w:pPr>
        <w:ind w:firstLine="709"/>
        <w:jc w:val="center"/>
        <w:rPr>
          <w:sz w:val="28"/>
          <w:szCs w:val="28"/>
        </w:rPr>
      </w:pPr>
      <w:r>
        <w:rPr>
          <w:b/>
          <w:color w:val="FF0000"/>
        </w:rPr>
        <w:t xml:space="preserve"> </w:t>
      </w:r>
      <w:r>
        <w:rPr>
          <w:sz w:val="28"/>
          <w:szCs w:val="28"/>
        </w:rPr>
        <w:t>«</w:t>
      </w:r>
      <w:r>
        <w:rPr>
          <w:sz w:val="28"/>
          <w:szCs w:val="28"/>
          <w:lang w:val="en-US"/>
        </w:rPr>
        <w:t>IV</w:t>
      </w:r>
      <w:r w:rsidRPr="000265A4">
        <w:rPr>
          <w:sz w:val="28"/>
          <w:szCs w:val="28"/>
        </w:rPr>
        <w:t>. Особенности исчисления денежного содержания лиц, замещающих должности муниципальной службы для отдельных периодов работы</w:t>
      </w:r>
    </w:p>
    <w:p w14:paraId="1265DF00" w14:textId="77777777" w:rsidR="00C61D2C" w:rsidRPr="000265A4" w:rsidRDefault="00C61D2C" w:rsidP="00C61D2C">
      <w:pPr>
        <w:ind w:firstLine="709"/>
        <w:jc w:val="center"/>
        <w:rPr>
          <w:sz w:val="28"/>
          <w:szCs w:val="28"/>
        </w:rPr>
      </w:pPr>
    </w:p>
    <w:p w14:paraId="6928B32D" w14:textId="77777777" w:rsidR="00C61D2C" w:rsidRDefault="00C61D2C" w:rsidP="00C61D2C">
      <w:pPr>
        <w:ind w:firstLine="709"/>
        <w:jc w:val="both"/>
        <w:rPr>
          <w:sz w:val="28"/>
          <w:szCs w:val="28"/>
        </w:rPr>
      </w:pPr>
      <w:r w:rsidRPr="000265A4">
        <w:rPr>
          <w:sz w:val="28"/>
          <w:szCs w:val="28"/>
        </w:rPr>
        <w:t>4.1. Особенности исчисления денежного содержания лиц, замещающих должности муниципальной службы, в порядке, предусмотренном настоящим разделом, устанавливается для следующих периодов работы:</w:t>
      </w:r>
    </w:p>
    <w:p w14:paraId="596EBDAE" w14:textId="77777777" w:rsidR="00C61D2C" w:rsidRPr="000265A4" w:rsidRDefault="00C61D2C" w:rsidP="00C61D2C">
      <w:pPr>
        <w:ind w:firstLine="709"/>
        <w:jc w:val="both"/>
        <w:rPr>
          <w:sz w:val="28"/>
          <w:szCs w:val="28"/>
        </w:rPr>
      </w:pPr>
      <w:r w:rsidRPr="000265A4">
        <w:rPr>
          <w:sz w:val="28"/>
          <w:szCs w:val="28"/>
        </w:rPr>
        <w:t xml:space="preserve">а) </w:t>
      </w:r>
      <w:r>
        <w:rPr>
          <w:sz w:val="28"/>
          <w:szCs w:val="28"/>
        </w:rPr>
        <w:t>на период профессиональной подготовки, переподготовки, повышения квалификации или стажировки, учебного оплачиваемого отпуска</w:t>
      </w:r>
      <w:r w:rsidRPr="000265A4">
        <w:rPr>
          <w:sz w:val="28"/>
          <w:szCs w:val="28"/>
        </w:rPr>
        <w:t>;</w:t>
      </w:r>
    </w:p>
    <w:p w14:paraId="086FB17A" w14:textId="77777777" w:rsidR="00C61D2C" w:rsidRPr="000265A4" w:rsidRDefault="00C61D2C" w:rsidP="00C61D2C">
      <w:pPr>
        <w:ind w:firstLine="709"/>
        <w:jc w:val="both"/>
        <w:rPr>
          <w:sz w:val="28"/>
          <w:szCs w:val="28"/>
        </w:rPr>
      </w:pPr>
      <w:r w:rsidRPr="000265A4">
        <w:rPr>
          <w:sz w:val="28"/>
          <w:szCs w:val="28"/>
        </w:rPr>
        <w:t>б) период нахождения в служебной командировке.</w:t>
      </w:r>
    </w:p>
    <w:p w14:paraId="3FF85310" w14:textId="77777777" w:rsidR="00C61D2C" w:rsidRPr="000265A4" w:rsidRDefault="00C61D2C" w:rsidP="00C61D2C">
      <w:pPr>
        <w:ind w:firstLine="709"/>
        <w:jc w:val="both"/>
        <w:rPr>
          <w:sz w:val="28"/>
          <w:szCs w:val="28"/>
        </w:rPr>
      </w:pPr>
      <w:r w:rsidRPr="000265A4">
        <w:rPr>
          <w:sz w:val="28"/>
          <w:szCs w:val="28"/>
        </w:rPr>
        <w:lastRenderedPageBreak/>
        <w:t>4.2. В случаях, пред</w:t>
      </w:r>
      <w:r>
        <w:rPr>
          <w:sz w:val="28"/>
          <w:szCs w:val="28"/>
        </w:rPr>
        <w:t xml:space="preserve">усмотренных подпунктами а), б) </w:t>
      </w:r>
      <w:r w:rsidRPr="000265A4">
        <w:rPr>
          <w:sz w:val="28"/>
          <w:szCs w:val="28"/>
        </w:rPr>
        <w:t>пункта 4.1, лицам, замещающим должности муниципальной службы, сохраняется денежное содержание за весь соответствующий период как за фактически отработанное время.</w:t>
      </w:r>
    </w:p>
    <w:p w14:paraId="34975A11" w14:textId="466D4616" w:rsidR="00C61D2C" w:rsidRPr="000265A4" w:rsidRDefault="00C61D2C" w:rsidP="00C61D2C">
      <w:pPr>
        <w:ind w:firstLine="708"/>
        <w:jc w:val="both"/>
        <w:rPr>
          <w:sz w:val="28"/>
          <w:szCs w:val="28"/>
        </w:rPr>
      </w:pPr>
      <w:r w:rsidRPr="000265A4">
        <w:rPr>
          <w:sz w:val="28"/>
          <w:szCs w:val="28"/>
        </w:rPr>
        <w:t xml:space="preserve">Сохраняемое денежное содержание при этом состоит из выплат, предусмотренных </w:t>
      </w:r>
      <w:r w:rsidR="00056AAC">
        <w:rPr>
          <w:sz w:val="28"/>
          <w:szCs w:val="28"/>
        </w:rPr>
        <w:t>подпунктами</w:t>
      </w:r>
      <w:r w:rsidRPr="000265A4">
        <w:rPr>
          <w:sz w:val="28"/>
          <w:szCs w:val="28"/>
        </w:rPr>
        <w:t xml:space="preserve"> </w:t>
      </w:r>
      <w:r w:rsidR="00121C16">
        <w:rPr>
          <w:sz w:val="28"/>
          <w:szCs w:val="28"/>
        </w:rPr>
        <w:t>2</w:t>
      </w:r>
      <w:r w:rsidR="00056AAC">
        <w:rPr>
          <w:sz w:val="28"/>
          <w:szCs w:val="28"/>
        </w:rPr>
        <w:t>.1.1.</w:t>
      </w:r>
      <w:r w:rsidR="00121C16">
        <w:rPr>
          <w:sz w:val="28"/>
          <w:szCs w:val="28"/>
        </w:rPr>
        <w:t>-</w:t>
      </w:r>
      <w:r w:rsidR="00056AAC">
        <w:rPr>
          <w:sz w:val="28"/>
          <w:szCs w:val="28"/>
        </w:rPr>
        <w:t xml:space="preserve">2.1.5, 2.1.6 (в части ежемесячного денежного поощрения), 2.1.7, 2.1.8, 2.1.10 пункта 2.1 </w:t>
      </w:r>
      <w:r w:rsidRPr="00056AAC">
        <w:rPr>
          <w:sz w:val="28"/>
          <w:szCs w:val="28"/>
        </w:rPr>
        <w:t>раздела</w:t>
      </w:r>
      <w:r w:rsidR="00056AAC" w:rsidRPr="00056AAC">
        <w:rPr>
          <w:sz w:val="28"/>
          <w:szCs w:val="28"/>
        </w:rPr>
        <w:t xml:space="preserve"> </w:t>
      </w:r>
      <w:r w:rsidR="00056AAC" w:rsidRPr="00056AAC">
        <w:rPr>
          <w:sz w:val="28"/>
          <w:szCs w:val="28"/>
          <w:lang w:val="en-US"/>
        </w:rPr>
        <w:t>II</w:t>
      </w:r>
      <w:r w:rsidRPr="00056AAC">
        <w:rPr>
          <w:b/>
          <w:sz w:val="28"/>
          <w:szCs w:val="28"/>
        </w:rPr>
        <w:t xml:space="preserve"> </w:t>
      </w:r>
      <w:r w:rsidRPr="000265A4">
        <w:rPr>
          <w:sz w:val="28"/>
          <w:szCs w:val="28"/>
        </w:rPr>
        <w:t>настоящего Положения.».</w:t>
      </w:r>
    </w:p>
    <w:p w14:paraId="227C9895" w14:textId="6A0C6DE6" w:rsidR="00797286" w:rsidRDefault="00797286" w:rsidP="000E3BAC">
      <w:pPr>
        <w:pStyle w:val="a3"/>
        <w:numPr>
          <w:ilvl w:val="0"/>
          <w:numId w:val="2"/>
        </w:numPr>
        <w:tabs>
          <w:tab w:val="clear" w:pos="1965"/>
          <w:tab w:val="left" w:pos="1276"/>
        </w:tabs>
        <w:ind w:left="0" w:firstLine="709"/>
        <w:jc w:val="both"/>
      </w:pPr>
      <w:r>
        <w:t>Обнародовать настоящее решение и разместить на официальном сайте сельского поселения Тундрино.</w:t>
      </w:r>
    </w:p>
    <w:p w14:paraId="67D1B41F" w14:textId="0B659822" w:rsidR="00A01780" w:rsidRPr="00797286" w:rsidRDefault="00797286" w:rsidP="000E3BAC">
      <w:pPr>
        <w:pStyle w:val="a5"/>
        <w:numPr>
          <w:ilvl w:val="0"/>
          <w:numId w:val="2"/>
        </w:numPr>
        <w:ind w:hanging="11"/>
        <w:jc w:val="both"/>
        <w:rPr>
          <w:sz w:val="32"/>
          <w:szCs w:val="28"/>
        </w:rPr>
      </w:pPr>
      <w:r w:rsidRPr="00797286">
        <w:rPr>
          <w:sz w:val="28"/>
        </w:rPr>
        <w:t>Решение вступает в силу с момента обнародования.</w:t>
      </w:r>
    </w:p>
    <w:p w14:paraId="62E4CB19" w14:textId="77777777" w:rsidR="00797286" w:rsidRDefault="00797286" w:rsidP="002730A4">
      <w:pPr>
        <w:jc w:val="both"/>
        <w:rPr>
          <w:sz w:val="28"/>
          <w:szCs w:val="28"/>
        </w:rPr>
      </w:pPr>
    </w:p>
    <w:p w14:paraId="6CA2BAE2" w14:textId="77777777" w:rsidR="00797286" w:rsidRDefault="00797286" w:rsidP="002730A4">
      <w:pPr>
        <w:jc w:val="both"/>
        <w:rPr>
          <w:sz w:val="28"/>
          <w:szCs w:val="28"/>
        </w:rPr>
      </w:pPr>
    </w:p>
    <w:p w14:paraId="01147583" w14:textId="7E5060E9" w:rsidR="002730A4" w:rsidRDefault="002730A4" w:rsidP="002730A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Тундрино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186AE4">
        <w:rPr>
          <w:sz w:val="28"/>
          <w:szCs w:val="28"/>
        </w:rPr>
        <w:t xml:space="preserve">     </w:t>
      </w:r>
      <w:r>
        <w:rPr>
          <w:sz w:val="28"/>
          <w:szCs w:val="28"/>
        </w:rPr>
        <w:t>В.В. Самсонов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203BD569" w14:textId="741EADCB" w:rsidR="0076157B" w:rsidRDefault="00543994">
      <w:r>
        <w:br/>
      </w:r>
    </w:p>
    <w:p w14:paraId="57FE4120" w14:textId="5015568B" w:rsidR="00543994" w:rsidRDefault="00543994"/>
    <w:p w14:paraId="5DA5FE3E" w14:textId="44177201" w:rsidR="00543994" w:rsidRDefault="00543994"/>
    <w:p w14:paraId="527D7644" w14:textId="322EE9BE" w:rsidR="00543994" w:rsidRDefault="00543994"/>
    <w:p w14:paraId="4CC9EC19" w14:textId="79735F42" w:rsidR="00543994" w:rsidRDefault="00543994"/>
    <w:p w14:paraId="5A1A618F" w14:textId="411D8B15" w:rsidR="00543994" w:rsidRDefault="00543994"/>
    <w:p w14:paraId="256D8031" w14:textId="74DBB04A" w:rsidR="00543994" w:rsidRDefault="00543994"/>
    <w:p w14:paraId="2B06F494" w14:textId="44E1A89C" w:rsidR="00543994" w:rsidRDefault="00543994"/>
    <w:p w14:paraId="200E3028" w14:textId="5B5A2CF2" w:rsidR="00543994" w:rsidRDefault="00543994"/>
    <w:p w14:paraId="2D7B2585" w14:textId="685B1E7B" w:rsidR="00543994" w:rsidRDefault="00543994"/>
    <w:p w14:paraId="0AAD333F" w14:textId="3193B435" w:rsidR="00543994" w:rsidRDefault="00543994"/>
    <w:p w14:paraId="0A751133" w14:textId="482190FE" w:rsidR="00543994" w:rsidRDefault="00543994"/>
    <w:p w14:paraId="4AC43458" w14:textId="6418E62A" w:rsidR="00543994" w:rsidRDefault="00543994"/>
    <w:p w14:paraId="2A42BD10" w14:textId="5D5BE68D" w:rsidR="00543994" w:rsidRDefault="00543994"/>
    <w:p w14:paraId="29A8A3F6" w14:textId="45A6EE0E" w:rsidR="00543994" w:rsidRDefault="00543994"/>
    <w:p w14:paraId="30077930" w14:textId="29C0E1B5" w:rsidR="00543994" w:rsidRDefault="00543994"/>
    <w:p w14:paraId="679FAA3A" w14:textId="73526C3A" w:rsidR="00543994" w:rsidRDefault="00543994"/>
    <w:p w14:paraId="3C0EE242" w14:textId="220ADB1D" w:rsidR="00543994" w:rsidRDefault="00543994"/>
    <w:p w14:paraId="1584B8E9" w14:textId="1FB6802A" w:rsidR="00543994" w:rsidRDefault="00543994"/>
    <w:p w14:paraId="375F839B" w14:textId="66489B8F" w:rsidR="00543994" w:rsidRDefault="00543994"/>
    <w:p w14:paraId="0A84BD61" w14:textId="2161F274" w:rsidR="00543994" w:rsidRDefault="00543994">
      <w:bookmarkStart w:id="0" w:name="_GoBack"/>
      <w:bookmarkEnd w:id="0"/>
    </w:p>
    <w:p w14:paraId="459F192B" w14:textId="039555F9" w:rsidR="00543994" w:rsidRDefault="00543994"/>
    <w:p w14:paraId="130FF2A6" w14:textId="65DC7ED4" w:rsidR="00543994" w:rsidRDefault="00543994"/>
    <w:p w14:paraId="56FA7184" w14:textId="60E1C15F" w:rsidR="00543994" w:rsidRDefault="00543994"/>
    <w:p w14:paraId="4FC45358" w14:textId="39BE3E25" w:rsidR="00543994" w:rsidRDefault="00543994"/>
    <w:p w14:paraId="5262EFDA" w14:textId="389852F1" w:rsidR="00543994" w:rsidRDefault="00543994"/>
    <w:p w14:paraId="46B2ABBC" w14:textId="4F733060" w:rsidR="00543994" w:rsidRDefault="00543994"/>
    <w:p w14:paraId="1113ADFE" w14:textId="3B0697F4" w:rsidR="00543994" w:rsidRDefault="00543994"/>
    <w:p w14:paraId="07004BB4" w14:textId="3164E69F" w:rsidR="00543994" w:rsidRDefault="00543994"/>
    <w:p w14:paraId="06F03E60" w14:textId="4995AFD5" w:rsidR="00543994" w:rsidRDefault="00543994"/>
    <w:p w14:paraId="0E8758BF" w14:textId="79644D1B" w:rsidR="00543994" w:rsidRDefault="00543994"/>
    <w:p w14:paraId="17EF0E14" w14:textId="48FBE61D" w:rsidR="00543994" w:rsidRDefault="00543994"/>
    <w:sectPr w:rsidR="00543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E31E12"/>
    <w:multiLevelType w:val="multilevel"/>
    <w:tmpl w:val="6D7EE8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 w:val="0"/>
        <w:color w:val="auto"/>
      </w:rPr>
    </w:lvl>
  </w:abstractNum>
  <w:abstractNum w:abstractNumId="1" w15:restartNumberingAfterBreak="0">
    <w:nsid w:val="67A0351C"/>
    <w:multiLevelType w:val="multilevel"/>
    <w:tmpl w:val="5AD887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 w:val="0"/>
        <w:color w:val="auto"/>
      </w:rPr>
    </w:lvl>
  </w:abstractNum>
  <w:abstractNum w:abstractNumId="2" w15:restartNumberingAfterBreak="0">
    <w:nsid w:val="75213698"/>
    <w:multiLevelType w:val="multilevel"/>
    <w:tmpl w:val="D01437A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57B"/>
    <w:rsid w:val="00056AAC"/>
    <w:rsid w:val="000E3BAC"/>
    <w:rsid w:val="00121C16"/>
    <w:rsid w:val="001328D7"/>
    <w:rsid w:val="00137194"/>
    <w:rsid w:val="00186AE4"/>
    <w:rsid w:val="002730A4"/>
    <w:rsid w:val="00543994"/>
    <w:rsid w:val="0076157B"/>
    <w:rsid w:val="00797286"/>
    <w:rsid w:val="00814782"/>
    <w:rsid w:val="00A01780"/>
    <w:rsid w:val="00C6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7B899"/>
  <w15:chartTrackingRefBased/>
  <w15:docId w15:val="{EB5FBA95-1D5D-4363-860F-6A0BE1217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730A4"/>
    <w:pPr>
      <w:tabs>
        <w:tab w:val="left" w:pos="1965"/>
      </w:tabs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2730A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C61D2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1478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1478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72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13</cp:revision>
  <cp:lastPrinted>2019-03-20T06:03:00Z</cp:lastPrinted>
  <dcterms:created xsi:type="dcterms:W3CDTF">2019-02-12T11:41:00Z</dcterms:created>
  <dcterms:modified xsi:type="dcterms:W3CDTF">2019-03-20T06:03:00Z</dcterms:modified>
</cp:coreProperties>
</file>